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01" w:type="dxa"/>
        <w:tblInd w:w="-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0"/>
        <w:gridCol w:w="1154"/>
        <w:gridCol w:w="1171"/>
        <w:gridCol w:w="5490"/>
        <w:gridCol w:w="1736"/>
      </w:tblGrid>
      <w:tr w:rsidR="00C92215">
        <w:trPr>
          <w:cantSplit/>
          <w:trHeight w:val="699"/>
        </w:trPr>
        <w:tc>
          <w:tcPr>
            <w:tcW w:w="16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92215" w:rsidRDefault="00C754CD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1915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40" t="-35" r="-4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92215" w:rsidRDefault="00C754CD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C92215" w:rsidRDefault="00C754CD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C92215">
        <w:trPr>
          <w:cantSplit/>
          <w:trHeight w:val="1160"/>
        </w:trPr>
        <w:tc>
          <w:tcPr>
            <w:tcW w:w="160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2215" w:rsidRDefault="00C92215">
            <w:pPr>
              <w:pStyle w:val="14"/>
              <w:snapToGrid w:val="0"/>
              <w:jc w:val="center"/>
              <w:rPr>
                <w:b/>
                <w:i/>
                <w:sz w:val="16"/>
                <w:szCs w:val="26"/>
                <w:lang w:val="uk-UA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92215" w:rsidRDefault="00C754CD">
            <w:pPr>
              <w:pStyle w:val="14"/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C92215" w:rsidRDefault="00C754CD">
            <w:pPr>
              <w:pStyle w:val="14"/>
              <w:ind w:left="-111" w:right="-115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Призначення грошової компенсації вартості самостійного санаторно-курортного лікування осіб з інвалідністю 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92215" w:rsidRDefault="00C754CD">
            <w:pPr>
              <w:snapToGrid w:val="0"/>
              <w:ind w:left="-108" w:right="-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00223</w:t>
            </w:r>
          </w:p>
          <w:p w:rsidR="00C92215" w:rsidRDefault="00C92215">
            <w:pPr>
              <w:snapToGrid w:val="0"/>
              <w:ind w:left="-108" w:right="-94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92215" w:rsidRDefault="00C754CD">
            <w:pPr>
              <w:snapToGrid w:val="0"/>
              <w:ind w:left="-108" w:right="-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bookmarkStart w:id="0" w:name="_GoBack"/>
            <w:r w:rsidR="00742F71">
              <w:rPr>
                <w:b/>
                <w:sz w:val="28"/>
                <w:szCs w:val="28"/>
                <w:lang w:val="uk-UA"/>
              </w:rPr>
              <w:t>11.9-2/29</w:t>
            </w:r>
            <w:bookmarkEnd w:id="0"/>
          </w:p>
          <w:p w:rsidR="00C92215" w:rsidRDefault="00C754CD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ІП</w:t>
            </w:r>
          </w:p>
        </w:tc>
      </w:tr>
      <w:tr w:rsidR="00C754CD">
        <w:trPr>
          <w:trHeight w:val="9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pStyle w:val="15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bCs/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C754CD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395F" w:rsidRDefault="0085395F" w:rsidP="0085395F">
            <w:pPr>
              <w:jc w:val="both"/>
              <w:rPr>
                <w:lang w:val="uk-UA"/>
              </w:rPr>
            </w:pPr>
            <w:r w:rsidRPr="00742F71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uk-UA"/>
              </w:rPr>
              <w:t xml:space="preserve">. Департамент соціальної та ветеранської  політики 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742F71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85395F" w:rsidRDefault="0085395F" w:rsidP="008539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 w:rsidRPr="00742F71">
              <w:t>2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774 471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 w:rsidRPr="00742F71">
              <w:rPr>
                <w:lang w:val="uk-UA"/>
              </w:rPr>
              <w:t>3</w:t>
            </w:r>
            <w:r>
              <w:rPr>
                <w:lang w:val="uk-UA"/>
              </w:rPr>
              <w:t xml:space="preserve">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5395F" w:rsidRDefault="0085395F" w:rsidP="0085395F">
            <w:pPr>
              <w:jc w:val="both"/>
              <w:rPr>
                <w:lang w:val="uk-UA"/>
              </w:rPr>
            </w:pPr>
            <w:r w:rsidRPr="00742F71">
              <w:rPr>
                <w:shd w:val="clear" w:color="auto" w:fill="FFFFFF"/>
              </w:rPr>
              <w:t>4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 w:rsidRPr="00742F71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 w:rsidRPr="00742F71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 w:rsidRPr="00742F71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 w:rsidRPr="00742F71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5395F" w:rsidRDefault="0085395F" w:rsidP="0085395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C754CD" w:rsidRDefault="0085395F" w:rsidP="0085395F">
            <w:pPr>
              <w:ind w:right="-1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C754CD" w:rsidRPr="00742F71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-3"/>
                <w:lang w:val="uk-UA"/>
              </w:rPr>
              <w:t>Перелік документів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widowControl w:val="0"/>
              <w:shd w:val="clear" w:color="auto" w:fill="FFFFFF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1.Заява (встановленого зразка)</w:t>
            </w:r>
            <w:r>
              <w:rPr>
                <w:spacing w:val="-2"/>
                <w:shd w:val="clear" w:color="auto" w:fill="FFFFFF"/>
                <w:lang w:val="uk-UA"/>
              </w:rPr>
              <w:t xml:space="preserve">. </w:t>
            </w:r>
          </w:p>
          <w:p w:rsidR="00C754CD" w:rsidRDefault="00C754CD" w:rsidP="0046041C">
            <w:pPr>
              <w:widowControl w:val="0"/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2.Посвідчення особи з інвалідністю (оригінал та копія).</w:t>
            </w:r>
          </w:p>
          <w:p w:rsidR="00C754CD" w:rsidRDefault="00C754CD" w:rsidP="0046041C">
            <w:pPr>
              <w:widowControl w:val="0"/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3.Посвідчення пільговика (оригінал та копія).</w:t>
            </w:r>
          </w:p>
          <w:p w:rsidR="00C754CD" w:rsidRDefault="00C754CD" w:rsidP="0046041C">
            <w:pPr>
              <w:widowControl w:val="0"/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4.Медична довідка форми 070/0 (для осіб з інвалідністю).</w:t>
            </w:r>
          </w:p>
          <w:p w:rsidR="00C754CD" w:rsidRDefault="00C754CD" w:rsidP="0046041C">
            <w:pPr>
              <w:widowControl w:val="0"/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5.Документ про сплату повної вартості санаторно-курортної путівки строком санаторно-курортного лікування не менш як 18 днів.</w:t>
            </w:r>
          </w:p>
          <w:p w:rsidR="00C754CD" w:rsidRDefault="00C754CD" w:rsidP="0046041C">
            <w:pPr>
              <w:widowControl w:val="0"/>
              <w:shd w:val="clear" w:color="auto" w:fill="FFFFFF"/>
              <w:ind w:right="-1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6.Довідка з місця роботи про користування безоплатною санаторно-курортною путівкою протягом попередніх 2-х років – для працюючих осіб з числа ветеранів війни, за попередніх</w:t>
            </w:r>
            <w:r>
              <w:rPr>
                <w:spacing w:val="-4"/>
                <w:lang w:val="uk-UA"/>
              </w:rPr>
              <w:t xml:space="preserve">  3  роки – для </w:t>
            </w:r>
            <w:r>
              <w:rPr>
                <w:spacing w:val="-2"/>
                <w:lang w:val="uk-UA"/>
              </w:rPr>
              <w:t>працюючих осіб з інвалідністю.</w:t>
            </w:r>
          </w:p>
        </w:tc>
      </w:tr>
      <w:tr w:rsidR="00C754CD">
        <w:trPr>
          <w:trHeight w:val="297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Оплата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Безоплатно</w:t>
            </w:r>
          </w:p>
        </w:tc>
      </w:tr>
      <w:tr w:rsidR="00C754CD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snapToGrid w:val="0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1.Призначення компенсації.</w:t>
            </w:r>
          </w:p>
          <w:p w:rsidR="00C754CD" w:rsidRDefault="00C754CD" w:rsidP="0046041C">
            <w:pPr>
              <w:snapToGrid w:val="0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C754CD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widowControl w:val="0"/>
              <w:shd w:val="clear" w:color="auto" w:fill="FFFFFF"/>
              <w:snapToGrid w:val="0"/>
              <w:ind w:right="-1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30 днів</w:t>
            </w:r>
          </w:p>
          <w:p w:rsidR="00C754CD" w:rsidRDefault="00C754CD" w:rsidP="00C754CD">
            <w:pPr>
              <w:pStyle w:val="51"/>
              <w:numPr>
                <w:ilvl w:val="4"/>
                <w:numId w:val="3"/>
              </w:numPr>
              <w:shd w:val="clear" w:color="auto" w:fill="FFFFFF"/>
              <w:ind w:left="0" w:right="-1" w:firstLine="0"/>
              <w:jc w:val="both"/>
              <w:rPr>
                <w:b w:val="0"/>
                <w:sz w:val="24"/>
                <w:lang w:val="uk-UA"/>
              </w:rPr>
            </w:pPr>
            <w:r>
              <w:rPr>
                <w:b w:val="0"/>
                <w:bCs/>
                <w:sz w:val="24"/>
                <w:lang w:val="uk-UA"/>
              </w:rPr>
              <w:t>Один раз на три календарних роки (рахуючи рік, коли особа з інвалідністю проходила самостійно санаторно-курортне лікування).</w:t>
            </w:r>
          </w:p>
        </w:tc>
      </w:tr>
      <w:tr w:rsidR="00C754CD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1.Зарахування коштів на особовий рахунок в установі банку або виплата через поштове відділення зв’язку.</w:t>
            </w:r>
          </w:p>
          <w:p w:rsidR="00C754CD" w:rsidRDefault="00C754CD" w:rsidP="0046041C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2.П</w:t>
            </w:r>
            <w:r>
              <w:rPr>
                <w:spacing w:val="-3"/>
                <w:lang w:val="uk-UA"/>
              </w:rPr>
              <w:t>оштою, або е</w:t>
            </w:r>
            <w:r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C754CD" w:rsidRPr="00742F71">
        <w:trPr>
          <w:trHeight w:val="112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>
            <w:pPr>
              <w:snapToGrid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54CD" w:rsidRDefault="00C754CD" w:rsidP="0046041C">
            <w:pPr>
              <w:shd w:val="clear" w:color="auto" w:fill="FFFFFF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1.Закон України  «Про реабілітацію осіб з інвалідністю в Україні».</w:t>
            </w:r>
          </w:p>
          <w:p w:rsidR="00C754CD" w:rsidRPr="00494406" w:rsidRDefault="00C754CD" w:rsidP="0046041C">
            <w:pPr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2.</w:t>
            </w:r>
            <w:hyperlink r:id="rId9" w:anchor="top" w:history="1">
              <w:r w:rsidRPr="00494406">
                <w:rPr>
                  <w:lang w:val="uk-UA"/>
                </w:rPr>
                <w:t xml:space="preserve">Постанова </w:t>
              </w:r>
            </w:hyperlink>
            <w:r>
              <w:rPr>
                <w:lang w:val="uk-UA"/>
              </w:rPr>
              <w:t>Кабінету Міністрів України від 17.06.2004 №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785 «Про затвердження Порядку виплати грошової компенсації вартості санаторно-курортного лікування деяким категоріям громадян»</w:t>
            </w:r>
            <w:r>
              <w:rPr>
                <w:spacing w:val="-3"/>
                <w:lang w:val="uk-UA"/>
              </w:rPr>
              <w:t>.</w:t>
            </w:r>
          </w:p>
          <w:p w:rsidR="00C754CD" w:rsidRDefault="00C754CD" w:rsidP="0046041C">
            <w:pPr>
              <w:shd w:val="clear" w:color="auto" w:fill="FFFFFF"/>
              <w:ind w:right="-1"/>
              <w:jc w:val="both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3.Порядок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лікування, затверджений  постановою Кабінету Міністрів України від 07.02.2007 № 150.</w:t>
            </w:r>
          </w:p>
          <w:p w:rsidR="00C754CD" w:rsidRPr="00494406" w:rsidRDefault="00C754CD" w:rsidP="0046041C">
            <w:pPr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hyperlink r:id="rId10" w:anchor="Text" w:history="1">
              <w:r>
                <w:rPr>
                  <w:rStyle w:val="-"/>
                  <w:color w:val="00000A"/>
                  <w:highlight w:val="white"/>
                  <w:u w:val="none"/>
                  <w:lang w:val="uk-UA"/>
                </w:rPr>
                <w:t xml:space="preserve">Наказ </w:t>
              </w:r>
            </w:hyperlink>
            <w:r w:rsidRPr="00494406">
              <w:rPr>
                <w:rStyle w:val="-"/>
                <w:color w:val="00000A"/>
                <w:highlight w:val="white"/>
                <w:u w:val="none"/>
                <w:lang w:val="uk-UA"/>
              </w:rPr>
              <w:t>Міністерства соціальної політики України</w:t>
            </w:r>
            <w:r>
              <w:rPr>
                <w:rStyle w:val="-"/>
                <w:color w:val="00000A"/>
                <w:highlight w:val="white"/>
                <w:u w:val="none"/>
                <w:lang w:val="uk-UA"/>
              </w:rPr>
              <w:t xml:space="preserve"> від 22.01.2018 №</w:t>
            </w:r>
            <w:r>
              <w:rPr>
                <w:rStyle w:val="-"/>
                <w:color w:val="00000A"/>
                <w:highlight w:val="white"/>
                <w:u w:val="none"/>
                <w:lang w:val="en-US"/>
              </w:rPr>
              <w:t> </w:t>
            </w:r>
            <w:r>
              <w:rPr>
                <w:rStyle w:val="-"/>
                <w:color w:val="00000A"/>
                <w:highlight w:val="white"/>
                <w:u w:val="none"/>
                <w:lang w:val="uk-UA"/>
              </w:rPr>
              <w:t xml:space="preserve">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категорій». </w:t>
            </w:r>
          </w:p>
          <w:p w:rsidR="00C754CD" w:rsidRDefault="00C754CD" w:rsidP="0046041C">
            <w:pPr>
              <w:shd w:val="clear" w:color="auto" w:fill="FFFFFF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5.</w:t>
            </w:r>
            <w:r>
              <w:rPr>
                <w:spacing w:val="-2"/>
                <w:lang w:val="uk-UA"/>
              </w:rPr>
              <w:t xml:space="preserve">Наказ Міністерства соціальної політики України від </w:t>
            </w:r>
            <w:r w:rsidRPr="00C754CD">
              <w:rPr>
                <w:spacing w:val="-2"/>
                <w:shd w:val="clear" w:color="auto" w:fill="FFFFFF"/>
                <w:lang w:val="uk-UA"/>
              </w:rPr>
              <w:t>09</w:t>
            </w:r>
            <w:r>
              <w:rPr>
                <w:spacing w:val="-2"/>
                <w:shd w:val="clear" w:color="auto" w:fill="FFFFFF"/>
                <w:lang w:val="uk-UA"/>
              </w:rPr>
              <w:t>.0</w:t>
            </w:r>
            <w:r w:rsidRPr="00C754CD">
              <w:rPr>
                <w:spacing w:val="-2"/>
                <w:shd w:val="clear" w:color="auto" w:fill="FFFFFF"/>
                <w:lang w:val="uk-UA"/>
              </w:rPr>
              <w:t>1</w:t>
            </w:r>
            <w:r>
              <w:rPr>
                <w:spacing w:val="-2"/>
                <w:shd w:val="clear" w:color="auto" w:fill="FFFFFF"/>
                <w:lang w:val="uk-UA"/>
              </w:rPr>
              <w:t>.20</w:t>
            </w:r>
            <w:r w:rsidRPr="00C754CD">
              <w:rPr>
                <w:spacing w:val="-2"/>
                <w:shd w:val="clear" w:color="auto" w:fill="FFFFFF"/>
                <w:lang w:val="uk-UA"/>
              </w:rPr>
              <w:t>23</w:t>
            </w:r>
            <w:r>
              <w:rPr>
                <w:spacing w:val="-2"/>
                <w:shd w:val="clear" w:color="auto" w:fill="FFFFFF"/>
                <w:lang w:val="uk-UA"/>
              </w:rPr>
              <w:t xml:space="preserve">                   № </w:t>
            </w:r>
            <w:r w:rsidRPr="00C754CD">
              <w:rPr>
                <w:spacing w:val="-2"/>
                <w:shd w:val="clear" w:color="auto" w:fill="FFFFFF"/>
                <w:lang w:val="uk-UA"/>
              </w:rPr>
              <w:t>3</w:t>
            </w:r>
            <w:r>
              <w:rPr>
                <w:spacing w:val="-2"/>
                <w:lang w:val="uk-UA"/>
              </w:rPr>
              <w:t xml:space="preserve"> «Про затвердження форми заяви для призначення усіх видів соціальної допомоги, компенсацій та пільг».</w:t>
            </w:r>
          </w:p>
        </w:tc>
      </w:tr>
    </w:tbl>
    <w:p w:rsidR="00C92215" w:rsidRPr="00C754CD" w:rsidRDefault="00C92215">
      <w:pPr>
        <w:rPr>
          <w:lang w:val="uk-UA"/>
        </w:rPr>
      </w:pPr>
    </w:p>
    <w:sectPr w:rsidR="00C92215" w:rsidRPr="00C754CD" w:rsidSect="00C92215">
      <w:pgSz w:w="11906" w:h="16838"/>
      <w:pgMar w:top="568" w:right="56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D96"/>
    <w:multiLevelType w:val="multilevel"/>
    <w:tmpl w:val="C9569FEA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209D4FB1"/>
    <w:multiLevelType w:val="multilevel"/>
    <w:tmpl w:val="1E121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  <w:rPr>
        <w:rFonts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8B34C3"/>
    <w:multiLevelType w:val="multilevel"/>
    <w:tmpl w:val="D6AE729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215"/>
    <w:rsid w:val="002878AA"/>
    <w:rsid w:val="00742F71"/>
    <w:rsid w:val="0085395F"/>
    <w:rsid w:val="00C36EF3"/>
    <w:rsid w:val="00C51610"/>
    <w:rsid w:val="00C754CD"/>
    <w:rsid w:val="00C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1F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uiPriority w:val="9"/>
    <w:qFormat/>
    <w:rsid w:val="003B031F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265C47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qFormat/>
    <w:rsid w:val="003B031F"/>
  </w:style>
  <w:style w:type="character" w:customStyle="1" w:styleId="WW8Num1z1">
    <w:name w:val="WW8Num1z1"/>
    <w:qFormat/>
    <w:rsid w:val="003B031F"/>
  </w:style>
  <w:style w:type="character" w:customStyle="1" w:styleId="WW8Num1z2">
    <w:name w:val="WW8Num1z2"/>
    <w:qFormat/>
    <w:rsid w:val="003B031F"/>
  </w:style>
  <w:style w:type="character" w:customStyle="1" w:styleId="WW8Num1z3">
    <w:name w:val="WW8Num1z3"/>
    <w:qFormat/>
    <w:rsid w:val="003B031F"/>
  </w:style>
  <w:style w:type="character" w:customStyle="1" w:styleId="WW8Num1z4">
    <w:name w:val="WW8Num1z4"/>
    <w:qFormat/>
    <w:rsid w:val="003B031F"/>
  </w:style>
  <w:style w:type="character" w:customStyle="1" w:styleId="WW8Num1z5">
    <w:name w:val="WW8Num1z5"/>
    <w:qFormat/>
    <w:rsid w:val="003B031F"/>
  </w:style>
  <w:style w:type="character" w:customStyle="1" w:styleId="WW8Num1z6">
    <w:name w:val="WW8Num1z6"/>
    <w:qFormat/>
    <w:rsid w:val="003B031F"/>
  </w:style>
  <w:style w:type="character" w:customStyle="1" w:styleId="WW8Num1z7">
    <w:name w:val="WW8Num1z7"/>
    <w:qFormat/>
    <w:rsid w:val="003B031F"/>
  </w:style>
  <w:style w:type="character" w:customStyle="1" w:styleId="WW8Num1z8">
    <w:name w:val="WW8Num1z8"/>
    <w:qFormat/>
    <w:rsid w:val="003B031F"/>
  </w:style>
  <w:style w:type="character" w:customStyle="1" w:styleId="8">
    <w:name w:val="Основной шрифт абзаца8"/>
    <w:qFormat/>
    <w:rsid w:val="003B031F"/>
  </w:style>
  <w:style w:type="character" w:customStyle="1" w:styleId="7">
    <w:name w:val="Основной шрифт абзаца7"/>
    <w:qFormat/>
    <w:rsid w:val="003B031F"/>
  </w:style>
  <w:style w:type="character" w:customStyle="1" w:styleId="6">
    <w:name w:val="Основной шрифт абзаца6"/>
    <w:qFormat/>
    <w:rsid w:val="003B031F"/>
  </w:style>
  <w:style w:type="character" w:customStyle="1" w:styleId="WW8Num2z0">
    <w:name w:val="WW8Num2z0"/>
    <w:qFormat/>
    <w:rsid w:val="003B031F"/>
    <w:rPr>
      <w:color w:val="000000"/>
    </w:rPr>
  </w:style>
  <w:style w:type="character" w:customStyle="1" w:styleId="WW8Num2z1">
    <w:name w:val="WW8Num2z1"/>
    <w:qFormat/>
    <w:rsid w:val="003B031F"/>
  </w:style>
  <w:style w:type="character" w:customStyle="1" w:styleId="WW8Num2z2">
    <w:name w:val="WW8Num2z2"/>
    <w:qFormat/>
    <w:rsid w:val="003B031F"/>
  </w:style>
  <w:style w:type="character" w:customStyle="1" w:styleId="WW8Num2z3">
    <w:name w:val="WW8Num2z3"/>
    <w:qFormat/>
    <w:rsid w:val="003B031F"/>
  </w:style>
  <w:style w:type="character" w:customStyle="1" w:styleId="WW8Num2z4">
    <w:name w:val="WW8Num2z4"/>
    <w:qFormat/>
    <w:rsid w:val="003B031F"/>
  </w:style>
  <w:style w:type="character" w:customStyle="1" w:styleId="WW8Num2z5">
    <w:name w:val="WW8Num2z5"/>
    <w:qFormat/>
    <w:rsid w:val="003B031F"/>
  </w:style>
  <w:style w:type="character" w:customStyle="1" w:styleId="WW8Num2z6">
    <w:name w:val="WW8Num2z6"/>
    <w:qFormat/>
    <w:rsid w:val="003B031F"/>
  </w:style>
  <w:style w:type="character" w:customStyle="1" w:styleId="WW8Num2z7">
    <w:name w:val="WW8Num2z7"/>
    <w:qFormat/>
    <w:rsid w:val="003B031F"/>
  </w:style>
  <w:style w:type="character" w:customStyle="1" w:styleId="WW8Num2z8">
    <w:name w:val="WW8Num2z8"/>
    <w:qFormat/>
    <w:rsid w:val="003B031F"/>
  </w:style>
  <w:style w:type="character" w:customStyle="1" w:styleId="50">
    <w:name w:val="Основной шрифт абзаца5"/>
    <w:qFormat/>
    <w:rsid w:val="003B031F"/>
  </w:style>
  <w:style w:type="character" w:customStyle="1" w:styleId="Absatz-Standardschriftart">
    <w:name w:val="Absatz-Standardschriftart"/>
    <w:qFormat/>
    <w:rsid w:val="003B031F"/>
  </w:style>
  <w:style w:type="character" w:customStyle="1" w:styleId="4">
    <w:name w:val="Основной шрифт абзаца4"/>
    <w:qFormat/>
    <w:rsid w:val="003B031F"/>
  </w:style>
  <w:style w:type="character" w:customStyle="1" w:styleId="WW8Num3z0">
    <w:name w:val="WW8Num3z0"/>
    <w:qFormat/>
    <w:rsid w:val="003B031F"/>
    <w:rPr>
      <w:color w:val="000000"/>
      <w:spacing w:val="-2"/>
      <w:lang w:val="uk-UA"/>
    </w:rPr>
  </w:style>
  <w:style w:type="character" w:customStyle="1" w:styleId="WW8Num3z1">
    <w:name w:val="WW8Num3z1"/>
    <w:qFormat/>
    <w:rsid w:val="003B031F"/>
  </w:style>
  <w:style w:type="character" w:customStyle="1" w:styleId="WW8Num3z2">
    <w:name w:val="WW8Num3z2"/>
    <w:qFormat/>
    <w:rsid w:val="003B031F"/>
  </w:style>
  <w:style w:type="character" w:customStyle="1" w:styleId="WW8Num3z3">
    <w:name w:val="WW8Num3z3"/>
    <w:qFormat/>
    <w:rsid w:val="003B031F"/>
  </w:style>
  <w:style w:type="character" w:customStyle="1" w:styleId="WW8Num3z4">
    <w:name w:val="WW8Num3z4"/>
    <w:qFormat/>
    <w:rsid w:val="003B031F"/>
  </w:style>
  <w:style w:type="character" w:customStyle="1" w:styleId="WW8Num3z5">
    <w:name w:val="WW8Num3z5"/>
    <w:qFormat/>
    <w:rsid w:val="003B031F"/>
  </w:style>
  <w:style w:type="character" w:customStyle="1" w:styleId="WW8Num3z6">
    <w:name w:val="WW8Num3z6"/>
    <w:qFormat/>
    <w:rsid w:val="003B031F"/>
  </w:style>
  <w:style w:type="character" w:customStyle="1" w:styleId="WW8Num3z7">
    <w:name w:val="WW8Num3z7"/>
    <w:qFormat/>
    <w:rsid w:val="003B031F"/>
  </w:style>
  <w:style w:type="character" w:customStyle="1" w:styleId="WW8Num3z8">
    <w:name w:val="WW8Num3z8"/>
    <w:qFormat/>
    <w:rsid w:val="003B031F"/>
  </w:style>
  <w:style w:type="character" w:customStyle="1" w:styleId="3">
    <w:name w:val="Основной шрифт абзаца3"/>
    <w:qFormat/>
    <w:rsid w:val="003B031F"/>
  </w:style>
  <w:style w:type="character" w:customStyle="1" w:styleId="WW-Absatz-Standardschriftart">
    <w:name w:val="WW-Absatz-Standardschriftart"/>
    <w:qFormat/>
    <w:rsid w:val="003B031F"/>
  </w:style>
  <w:style w:type="character" w:customStyle="1" w:styleId="WW-Absatz-Standardschriftart1">
    <w:name w:val="WW-Absatz-Standardschriftart1"/>
    <w:qFormat/>
    <w:rsid w:val="003B031F"/>
  </w:style>
  <w:style w:type="character" w:customStyle="1" w:styleId="WW-Absatz-Standardschriftart11">
    <w:name w:val="WW-Absatz-Standardschriftart11"/>
    <w:qFormat/>
    <w:rsid w:val="003B031F"/>
  </w:style>
  <w:style w:type="character" w:customStyle="1" w:styleId="WW-Absatz-Standardschriftart111">
    <w:name w:val="WW-Absatz-Standardschriftart111"/>
    <w:qFormat/>
    <w:rsid w:val="003B031F"/>
  </w:style>
  <w:style w:type="character" w:customStyle="1" w:styleId="WW8Num4z0">
    <w:name w:val="WW8Num4z0"/>
    <w:qFormat/>
    <w:rsid w:val="003B031F"/>
  </w:style>
  <w:style w:type="character" w:customStyle="1" w:styleId="2">
    <w:name w:val="Основной шрифт абзаца2"/>
    <w:qFormat/>
    <w:rsid w:val="003B031F"/>
  </w:style>
  <w:style w:type="character" w:customStyle="1" w:styleId="WW8Num4z1">
    <w:name w:val="WW8Num4z1"/>
    <w:qFormat/>
    <w:rsid w:val="003B031F"/>
  </w:style>
  <w:style w:type="character" w:customStyle="1" w:styleId="WW8Num4z2">
    <w:name w:val="WW8Num4z2"/>
    <w:qFormat/>
    <w:rsid w:val="003B031F"/>
  </w:style>
  <w:style w:type="character" w:customStyle="1" w:styleId="WW8Num4z3">
    <w:name w:val="WW8Num4z3"/>
    <w:qFormat/>
    <w:rsid w:val="003B031F"/>
  </w:style>
  <w:style w:type="character" w:customStyle="1" w:styleId="WW8Num4z4">
    <w:name w:val="WW8Num4z4"/>
    <w:qFormat/>
    <w:rsid w:val="003B031F"/>
  </w:style>
  <w:style w:type="character" w:customStyle="1" w:styleId="WW8Num4z5">
    <w:name w:val="WW8Num4z5"/>
    <w:qFormat/>
    <w:rsid w:val="003B031F"/>
  </w:style>
  <w:style w:type="character" w:customStyle="1" w:styleId="WW8Num4z6">
    <w:name w:val="WW8Num4z6"/>
    <w:qFormat/>
    <w:rsid w:val="003B031F"/>
  </w:style>
  <w:style w:type="character" w:customStyle="1" w:styleId="WW8Num4z7">
    <w:name w:val="WW8Num4z7"/>
    <w:qFormat/>
    <w:rsid w:val="003B031F"/>
  </w:style>
  <w:style w:type="character" w:customStyle="1" w:styleId="WW8Num4z8">
    <w:name w:val="WW8Num4z8"/>
    <w:qFormat/>
    <w:rsid w:val="003B031F"/>
  </w:style>
  <w:style w:type="character" w:customStyle="1" w:styleId="WW8Num5z0">
    <w:name w:val="WW8Num5z0"/>
    <w:qFormat/>
    <w:rsid w:val="003B031F"/>
  </w:style>
  <w:style w:type="character" w:customStyle="1" w:styleId="WW8Num6z0">
    <w:name w:val="WW8Num6z0"/>
    <w:qFormat/>
    <w:rsid w:val="003B031F"/>
  </w:style>
  <w:style w:type="character" w:customStyle="1" w:styleId="1">
    <w:name w:val="Основной шрифт абзаца1"/>
    <w:qFormat/>
    <w:rsid w:val="003B031F"/>
  </w:style>
  <w:style w:type="character" w:styleId="a3">
    <w:name w:val="page number"/>
    <w:basedOn w:val="1"/>
    <w:uiPriority w:val="99"/>
    <w:qFormat/>
    <w:rsid w:val="003B031F"/>
    <w:rPr>
      <w:rFonts w:cs="Times New Roman"/>
    </w:rPr>
  </w:style>
  <w:style w:type="character" w:customStyle="1" w:styleId="-">
    <w:name w:val="Интернет-ссылка"/>
    <w:basedOn w:val="a0"/>
    <w:uiPriority w:val="99"/>
    <w:rsid w:val="007556F0"/>
    <w:rPr>
      <w:color w:val="0000FF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265C47"/>
    <w:rPr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semiHidden/>
    <w:qFormat/>
    <w:rsid w:val="00265C47"/>
    <w:rPr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265C47"/>
    <w:rPr>
      <w:sz w:val="24"/>
      <w:szCs w:val="24"/>
      <w:lang w:val="ru-RU" w:eastAsia="zh-CN"/>
    </w:rPr>
  </w:style>
  <w:style w:type="character" w:customStyle="1" w:styleId="a7">
    <w:name w:val="Текст выноски Знак"/>
    <w:basedOn w:val="a0"/>
    <w:uiPriority w:val="99"/>
    <w:semiHidden/>
    <w:qFormat/>
    <w:rsid w:val="00265C47"/>
    <w:rPr>
      <w:sz w:val="0"/>
      <w:szCs w:val="0"/>
      <w:lang w:val="ru-RU" w:eastAsia="zh-CN"/>
    </w:rPr>
  </w:style>
  <w:style w:type="character" w:customStyle="1" w:styleId="ListLabel1">
    <w:name w:val="ListLabel 1"/>
    <w:qFormat/>
    <w:rsid w:val="00C92215"/>
    <w:rPr>
      <w:rFonts w:cs="Times New Roman"/>
    </w:rPr>
  </w:style>
  <w:style w:type="character" w:customStyle="1" w:styleId="ListLabel2">
    <w:name w:val="ListLabel 2"/>
    <w:qFormat/>
    <w:rsid w:val="00C92215"/>
    <w:rPr>
      <w:rFonts w:cs="Times New Roman"/>
    </w:rPr>
  </w:style>
  <w:style w:type="character" w:customStyle="1" w:styleId="ListLabel3">
    <w:name w:val="ListLabel 3"/>
    <w:qFormat/>
    <w:rsid w:val="00C92215"/>
    <w:rPr>
      <w:rFonts w:cs="Times New Roman"/>
    </w:rPr>
  </w:style>
  <w:style w:type="character" w:customStyle="1" w:styleId="ListLabel4">
    <w:name w:val="ListLabel 4"/>
    <w:qFormat/>
    <w:rsid w:val="00C92215"/>
    <w:rPr>
      <w:rFonts w:cs="Times New Roman"/>
    </w:rPr>
  </w:style>
  <w:style w:type="character" w:customStyle="1" w:styleId="ListLabel5">
    <w:name w:val="ListLabel 5"/>
    <w:qFormat/>
    <w:rsid w:val="00C92215"/>
    <w:rPr>
      <w:rFonts w:cs="Times New Roman"/>
      <w:b w:val="0"/>
      <w:sz w:val="24"/>
    </w:rPr>
  </w:style>
  <w:style w:type="character" w:customStyle="1" w:styleId="ListLabel6">
    <w:name w:val="ListLabel 6"/>
    <w:qFormat/>
    <w:rsid w:val="00C92215"/>
    <w:rPr>
      <w:rFonts w:cs="Times New Roman"/>
    </w:rPr>
  </w:style>
  <w:style w:type="character" w:customStyle="1" w:styleId="ListLabel7">
    <w:name w:val="ListLabel 7"/>
    <w:qFormat/>
    <w:rsid w:val="00C92215"/>
    <w:rPr>
      <w:rFonts w:cs="Times New Roman"/>
    </w:rPr>
  </w:style>
  <w:style w:type="character" w:customStyle="1" w:styleId="ListLabel8">
    <w:name w:val="ListLabel 8"/>
    <w:qFormat/>
    <w:rsid w:val="00C92215"/>
    <w:rPr>
      <w:rFonts w:cs="Times New Roman"/>
    </w:rPr>
  </w:style>
  <w:style w:type="character" w:customStyle="1" w:styleId="ListLabel9">
    <w:name w:val="ListLabel 9"/>
    <w:qFormat/>
    <w:rsid w:val="00C92215"/>
    <w:rPr>
      <w:rFonts w:cs="Times New Roman"/>
    </w:rPr>
  </w:style>
  <w:style w:type="paragraph" w:customStyle="1" w:styleId="a8">
    <w:name w:val="Заголовок"/>
    <w:basedOn w:val="a"/>
    <w:next w:val="a9"/>
    <w:qFormat/>
    <w:rsid w:val="003B031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uiPriority w:val="99"/>
    <w:rsid w:val="003B031F"/>
    <w:pPr>
      <w:jc w:val="center"/>
    </w:pPr>
    <w:rPr>
      <w:b/>
      <w:sz w:val="20"/>
      <w:szCs w:val="27"/>
      <w:lang w:val="uk-UA"/>
    </w:rPr>
  </w:style>
  <w:style w:type="paragraph" w:styleId="aa">
    <w:name w:val="List"/>
    <w:basedOn w:val="a9"/>
    <w:uiPriority w:val="99"/>
    <w:rsid w:val="003B031F"/>
    <w:rPr>
      <w:rFonts w:cs="Mangal"/>
    </w:rPr>
  </w:style>
  <w:style w:type="paragraph" w:customStyle="1" w:styleId="10">
    <w:name w:val="Название объекта1"/>
    <w:basedOn w:val="a"/>
    <w:qFormat/>
    <w:rsid w:val="00C92215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C92215"/>
    <w:pPr>
      <w:suppressLineNumbers/>
    </w:pPr>
    <w:rPr>
      <w:rFonts w:cs="Mangal"/>
    </w:rPr>
  </w:style>
  <w:style w:type="paragraph" w:styleId="ac">
    <w:name w:val="caption"/>
    <w:basedOn w:val="a"/>
    <w:uiPriority w:val="35"/>
    <w:qFormat/>
    <w:rsid w:val="003B031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80">
    <w:name w:val="Указатель8"/>
    <w:basedOn w:val="a"/>
    <w:qFormat/>
    <w:rsid w:val="003B031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3B031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70">
    <w:name w:val="Указатель7"/>
    <w:basedOn w:val="a"/>
    <w:qFormat/>
    <w:rsid w:val="003B031F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3B031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61">
    <w:name w:val="Указатель6"/>
    <w:basedOn w:val="a"/>
    <w:qFormat/>
    <w:rsid w:val="003B031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3B031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3">
    <w:name w:val="Указатель5"/>
    <w:basedOn w:val="a"/>
    <w:qFormat/>
    <w:rsid w:val="003B031F"/>
    <w:pPr>
      <w:suppressLineNumbers/>
    </w:pPr>
    <w:rPr>
      <w:rFonts w:cs="Mangal"/>
    </w:rPr>
  </w:style>
  <w:style w:type="paragraph" w:customStyle="1" w:styleId="ad">
    <w:name w:val="Розділ"/>
    <w:basedOn w:val="a"/>
    <w:qFormat/>
    <w:rsid w:val="003B031F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rsid w:val="003B031F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3B031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3B031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B031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3B031F"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3B031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3B031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3B031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3B031F"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uiPriority w:val="99"/>
    <w:rsid w:val="003B031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3B031F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qFormat/>
    <w:rsid w:val="003B031F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3B031F"/>
    <w:rPr>
      <w:rFonts w:ascii="Verdana" w:hAnsi="Verdana" w:cs="Verdana"/>
      <w:lang w:val="en-US"/>
    </w:rPr>
  </w:style>
  <w:style w:type="paragraph" w:customStyle="1" w:styleId="16">
    <w:name w:val="Знак Знак1 Знак Знак Знак Знак"/>
    <w:basedOn w:val="a"/>
    <w:qFormat/>
    <w:rsid w:val="003B031F"/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qFormat/>
    <w:rsid w:val="003B031F"/>
    <w:pPr>
      <w:suppressLineNumbers/>
    </w:pPr>
  </w:style>
  <w:style w:type="paragraph" w:customStyle="1" w:styleId="af2">
    <w:name w:val="Заголовок таблицы"/>
    <w:basedOn w:val="af1"/>
    <w:qFormat/>
    <w:rsid w:val="003B031F"/>
    <w:pPr>
      <w:jc w:val="center"/>
    </w:pPr>
    <w:rPr>
      <w:b/>
      <w:bCs/>
    </w:rPr>
  </w:style>
  <w:style w:type="paragraph" w:customStyle="1" w:styleId="af3">
    <w:name w:val="Вміст таблиці"/>
    <w:basedOn w:val="a"/>
    <w:qFormat/>
    <w:rsid w:val="003B031F"/>
    <w:pPr>
      <w:suppressLineNumbers/>
    </w:pPr>
  </w:style>
  <w:style w:type="paragraph" w:customStyle="1" w:styleId="af4">
    <w:name w:val="Заголовок таблиці"/>
    <w:basedOn w:val="af3"/>
    <w:qFormat/>
    <w:rsid w:val="003B031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163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85-2004-&#10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2656</Words>
  <Characters>1515</Characters>
  <Application>Microsoft Office Word</Application>
  <DocSecurity>0</DocSecurity>
  <Lines>12</Lines>
  <Paragraphs>8</Paragraphs>
  <ScaleCrop>false</ScaleCrop>
  <Company>ДСП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2023-05-02T06:59:00Z</cp:lastPrinted>
  <dcterms:created xsi:type="dcterms:W3CDTF">2023-05-02T06:59:00Z</dcterms:created>
  <dcterms:modified xsi:type="dcterms:W3CDTF">2024-07-23T08:13:00Z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