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3" w:type="dxa"/>
        <w:tblLayout w:type="fixed"/>
        <w:tblLook w:val="0000" w:firstRow="0" w:lastRow="0" w:firstColumn="0" w:lastColumn="0" w:noHBand="0" w:noVBand="0"/>
      </w:tblPr>
      <w:tblGrid>
        <w:gridCol w:w="353"/>
        <w:gridCol w:w="1102"/>
        <w:gridCol w:w="1166"/>
        <w:gridCol w:w="5497"/>
        <w:gridCol w:w="1882"/>
      </w:tblGrid>
      <w:tr w:rsidR="007A5E4D" w:rsidTr="00C168D7">
        <w:trPr>
          <w:cantSplit/>
          <w:trHeight w:val="557"/>
        </w:trPr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Default="004E558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5C53C47" wp14:editId="0AA65001">
                  <wp:extent cx="790575" cy="981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6" t="-52" r="-66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0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E4D" w:rsidRDefault="007A5E4D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7A5E4D" w:rsidRDefault="007A5E4D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7A5E4D" w:rsidTr="00C168D7">
        <w:trPr>
          <w:cantSplit/>
          <w:trHeight w:val="889"/>
        </w:trPr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E4D" w:rsidRDefault="007A5E4D">
            <w:pPr>
              <w:pStyle w:val="ad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E4D" w:rsidRDefault="007A5E4D">
            <w:pPr>
              <w:pStyle w:val="ad"/>
              <w:jc w:val="center"/>
              <w:rPr>
                <w:rFonts w:eastAsia="Tahoma"/>
                <w:b/>
                <w:sz w:val="28"/>
                <w:szCs w:val="28"/>
              </w:rPr>
            </w:pPr>
            <w:r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7A5E4D" w:rsidRDefault="00AD6E94" w:rsidP="006140EA">
            <w:pPr>
              <w:pStyle w:val="ad"/>
              <w:ind w:left="-111" w:right="-115"/>
              <w:jc w:val="center"/>
              <w:rPr>
                <w:b/>
                <w:sz w:val="28"/>
                <w:szCs w:val="28"/>
              </w:rPr>
            </w:pPr>
            <w:r w:rsidRPr="00920D76">
              <w:rPr>
                <w:b/>
                <w:sz w:val="28"/>
                <w:szCs w:val="28"/>
              </w:rPr>
              <w:t>Надання одноразової допомоги сім’ям, у яких народилася трійня (або більше дітей)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5C8" w:rsidRDefault="00AD6E94" w:rsidP="006140EA">
            <w:pPr>
              <w:pStyle w:val="ae"/>
              <w:ind w:left="-107" w:right="-44" w:firstLine="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02376</w:t>
            </w:r>
          </w:p>
          <w:p w:rsidR="00B70D29" w:rsidRPr="00B70D29" w:rsidRDefault="00AD6E94" w:rsidP="00B70D29">
            <w:pPr>
              <w:pStyle w:val="ae"/>
              <w:ind w:left="-107" w:right="-44" w:firstLine="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B70D29" w:rsidRPr="00B70D29">
              <w:rPr>
                <w:b/>
                <w:sz w:val="28"/>
                <w:szCs w:val="28"/>
                <w:lang w:val="uk-UA"/>
              </w:rPr>
              <w:t>11.9-2/</w:t>
            </w:r>
          </w:p>
          <w:p w:rsidR="007A5E4D" w:rsidRDefault="00B70D29" w:rsidP="00B70D29">
            <w:pPr>
              <w:pStyle w:val="ae"/>
              <w:ind w:left="-107" w:right="-44" w:firstLine="36"/>
              <w:jc w:val="center"/>
              <w:rPr>
                <w:b/>
                <w:sz w:val="28"/>
                <w:szCs w:val="28"/>
              </w:rPr>
            </w:pPr>
            <w:r w:rsidRPr="00B70D29">
              <w:rPr>
                <w:b/>
                <w:sz w:val="28"/>
                <w:szCs w:val="28"/>
                <w:lang w:val="uk-UA"/>
              </w:rPr>
              <w:t>72</w:t>
            </w:r>
            <w:bookmarkStart w:id="0" w:name="_GoBack"/>
            <w:bookmarkEnd w:id="0"/>
          </w:p>
          <w:p w:rsidR="007A5E4D" w:rsidRDefault="00097739" w:rsidP="006140EA">
            <w:pPr>
              <w:pStyle w:val="ad"/>
              <w:ind w:left="-107" w:right="-44" w:firstLine="36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7A5E4D">
              <w:rPr>
                <w:b/>
                <w:sz w:val="28"/>
                <w:szCs w:val="28"/>
              </w:rPr>
              <w:t>П</w:t>
            </w:r>
          </w:p>
        </w:tc>
      </w:tr>
      <w:tr w:rsidR="004E5585">
        <w:trPr>
          <w:trHeight w:val="9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Орган, що надає послугу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6140EA" w:rsidRDefault="004E5585" w:rsidP="00C3292E">
            <w:pPr>
              <w:pStyle w:val="ae"/>
              <w:ind w:right="-1"/>
              <w:jc w:val="both"/>
            </w:pPr>
            <w:r w:rsidRPr="006140EA">
              <w:rPr>
                <w:lang w:val="uk-UA"/>
              </w:rPr>
              <w:t>Департамент соціальної</w:t>
            </w:r>
            <w:r w:rsidR="00946536" w:rsidRPr="00946536">
              <w:rPr>
                <w:lang w:val="ru-RU"/>
              </w:rPr>
              <w:t xml:space="preserve"> </w:t>
            </w:r>
            <w:r w:rsidR="00946536">
              <w:rPr>
                <w:lang w:val="uk-UA"/>
              </w:rPr>
              <w:t>та ветеранської</w:t>
            </w:r>
            <w:r w:rsidRPr="006140EA">
              <w:rPr>
                <w:lang w:val="uk-UA"/>
              </w:rPr>
              <w:t xml:space="preserve"> політики Луцької міської ради</w:t>
            </w:r>
          </w:p>
        </w:tc>
      </w:tr>
      <w:tr w:rsidR="004E5585" w:rsidRPr="00CB2A1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CB2A12" w:rsidRDefault="004E5585" w:rsidP="00C3292E">
            <w:pPr>
              <w:jc w:val="both"/>
              <w:rPr>
                <w:shd w:val="clear" w:color="auto" w:fill="FFFFFF"/>
              </w:rPr>
            </w:pPr>
            <w:r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6D1D60" w:rsidRDefault="004E5585" w:rsidP="00C3292E">
            <w:pPr>
              <w:jc w:val="both"/>
              <w:rPr>
                <w:shd w:val="clear" w:color="auto" w:fill="FFFFFF"/>
                <w:lang w:val="uk-UA"/>
              </w:rPr>
            </w:pPr>
            <w:r w:rsidRPr="006D1D60">
              <w:rPr>
                <w:shd w:val="clear" w:color="auto" w:fill="FFFFFF"/>
                <w:lang w:val="uk-UA"/>
              </w:rPr>
              <w:t xml:space="preserve">Департамент соціальної </w:t>
            </w:r>
            <w:r w:rsidR="00946536">
              <w:rPr>
                <w:shd w:val="clear" w:color="auto" w:fill="FFFFFF"/>
                <w:lang w:val="uk-UA"/>
              </w:rPr>
              <w:t xml:space="preserve">та ветеранської </w:t>
            </w:r>
            <w:r w:rsidRPr="006D1D60">
              <w:rPr>
                <w:shd w:val="clear" w:color="auto" w:fill="FFFFFF"/>
                <w:lang w:val="uk-UA"/>
              </w:rPr>
              <w:t xml:space="preserve">політики </w:t>
            </w:r>
          </w:p>
          <w:p w:rsidR="00946536" w:rsidRDefault="004E5585" w:rsidP="00C3292E">
            <w:pPr>
              <w:jc w:val="both"/>
              <w:rPr>
                <w:lang w:val="uk-UA"/>
              </w:rPr>
            </w:pPr>
            <w:r w:rsidRPr="006D1D60">
              <w:rPr>
                <w:shd w:val="clear" w:color="auto" w:fill="FFFFFF"/>
                <w:lang w:val="uk-UA"/>
              </w:rPr>
              <w:t xml:space="preserve">пр-т </w:t>
            </w:r>
            <w:r w:rsidR="008D645E">
              <w:rPr>
                <w:lang w:val="uk-UA"/>
              </w:rPr>
              <w:t>Волі, 4а, каб.1</w:t>
            </w:r>
            <w:r w:rsidRPr="006D1D60">
              <w:rPr>
                <w:lang w:val="uk-UA"/>
              </w:rPr>
              <w:t>0</w:t>
            </w:r>
            <w:r w:rsidR="008D645E" w:rsidRPr="008D645E">
              <w:t>6</w:t>
            </w:r>
            <w:r w:rsidRPr="006D1D60">
              <w:rPr>
                <w:lang w:val="uk-UA"/>
              </w:rPr>
              <w:t>,</w:t>
            </w:r>
            <w:r w:rsidR="008D645E">
              <w:t xml:space="preserve"> 108</w:t>
            </w:r>
            <w:r w:rsidR="008D645E">
              <w:rPr>
                <w:lang w:val="uk-UA"/>
              </w:rPr>
              <w:t>, 110</w:t>
            </w:r>
            <w:r w:rsidRPr="006D1D60">
              <w:rPr>
                <w:lang w:val="uk-UA"/>
              </w:rPr>
              <w:t xml:space="preserve"> </w:t>
            </w:r>
          </w:p>
          <w:p w:rsidR="004E5585" w:rsidRPr="006D1D60" w:rsidRDefault="00946536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тел. (0332) 281 000</w:t>
            </w:r>
            <w:r w:rsidR="004E5585" w:rsidRPr="006D1D60">
              <w:rPr>
                <w:lang w:val="uk-UA"/>
              </w:rPr>
              <w:t xml:space="preserve">, </w:t>
            </w:r>
            <w:r w:rsidRPr="00946536">
              <w:rPr>
                <w:lang w:val="uk-UA"/>
              </w:rPr>
              <w:t>(0332) 284161</w:t>
            </w:r>
          </w:p>
          <w:p w:rsidR="00AC6E32" w:rsidRDefault="00B70D29" w:rsidP="00C3292E">
            <w:pPr>
              <w:jc w:val="both"/>
              <w:rPr>
                <w:lang w:val="uk-UA"/>
              </w:rPr>
            </w:pPr>
            <w:hyperlink r:id="rId7" w:history="1">
              <w:r w:rsidR="00AC6E32" w:rsidRPr="00AF4DFC">
                <w:rPr>
                  <w:rStyle w:val="a5"/>
                  <w:lang w:val="uk-UA"/>
                </w:rPr>
                <w:t>www.social.lutsk.ua</w:t>
              </w:r>
            </w:hyperlink>
            <w:r w:rsidR="00AC6E32">
              <w:rPr>
                <w:rStyle w:val="a5"/>
                <w:color w:val="auto"/>
                <w:u w:val="none"/>
                <w:lang w:val="uk-UA"/>
              </w:rPr>
              <w:t xml:space="preserve">   </w:t>
            </w:r>
            <w:r w:rsidR="004E5585" w:rsidRPr="006D1D60">
              <w:rPr>
                <w:rStyle w:val="a5"/>
                <w:color w:val="auto"/>
                <w:u w:val="none"/>
                <w:lang w:val="uk-UA"/>
              </w:rPr>
              <w:t xml:space="preserve">e-mail: </w:t>
            </w:r>
            <w:hyperlink r:id="rId8" w:history="1">
              <w:r w:rsidR="004E5585" w:rsidRPr="006D1D60">
                <w:rPr>
                  <w:rStyle w:val="a5"/>
                  <w:color w:val="auto"/>
                  <w:u w:val="none"/>
                  <w:lang w:val="uk-UA"/>
                </w:rPr>
                <w:t>dsp@lutskrada.gov.ua</w:t>
              </w:r>
            </w:hyperlink>
            <w:r w:rsidR="004E5585" w:rsidRPr="006D1D60">
              <w:rPr>
                <w:lang w:val="uk-UA"/>
              </w:rPr>
              <w:t xml:space="preserve"> </w:t>
            </w:r>
          </w:p>
          <w:p w:rsidR="004E5585" w:rsidRPr="006D1D60" w:rsidRDefault="004E5585" w:rsidP="00C3292E">
            <w:pPr>
              <w:jc w:val="both"/>
              <w:rPr>
                <w:lang w:val="uk-UA"/>
              </w:rPr>
            </w:pPr>
            <w:r w:rsidRPr="006D1D60">
              <w:rPr>
                <w:lang w:val="uk-UA"/>
              </w:rPr>
              <w:t>Понеділок-четвер   08.30-17.30</w:t>
            </w:r>
          </w:p>
          <w:p w:rsidR="004E5585" w:rsidRPr="006D1D60" w:rsidRDefault="004E5585" w:rsidP="00C3292E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6D1D60">
              <w:rPr>
                <w:lang w:val="uk-UA"/>
              </w:rPr>
              <w:t>П'ятниця                  08.30-16.15</w:t>
            </w:r>
          </w:p>
          <w:p w:rsidR="004E5585" w:rsidRDefault="004E5585" w:rsidP="00C3292E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8D645E" w:rsidRPr="00CB2A12" w:rsidRDefault="008D645E" w:rsidP="00C3292E">
            <w:pPr>
              <w:snapToGrid w:val="0"/>
              <w:jc w:val="both"/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4E5585" w:rsidRPr="006140EA" w:rsidRDefault="004E5585" w:rsidP="00C3292E">
            <w:pPr>
              <w:jc w:val="both"/>
              <w:rPr>
                <w:shd w:val="clear" w:color="auto" w:fill="FFFFFF"/>
                <w:lang w:val="uk-UA"/>
              </w:rPr>
            </w:pPr>
            <w:r w:rsidRPr="006140EA">
              <w:rPr>
                <w:lang w:val="uk-UA"/>
              </w:rPr>
              <w:t>Заява та документи можуть бути надіслані поштою на адресу:</w:t>
            </w:r>
          </w:p>
          <w:p w:rsidR="004E5585" w:rsidRPr="00CB2A12" w:rsidRDefault="008D645E" w:rsidP="00C3292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43025, </w:t>
            </w:r>
            <w:r w:rsidR="004E5585" w:rsidRPr="006140EA">
              <w:rPr>
                <w:shd w:val="clear" w:color="auto" w:fill="FFFFFF"/>
                <w:lang w:val="uk-UA"/>
              </w:rPr>
              <w:t>м. Луцьк, пр-т  Волі, 4а.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ind w:right="-113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BE4168" w:rsidRDefault="004E5585" w:rsidP="00C3292E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hd w:val="clear" w:color="auto" w:fill="FFFFFF"/>
                <w:lang w:val="uk-UA"/>
              </w:rPr>
            </w:pPr>
            <w:r w:rsidRPr="0033082E">
              <w:rPr>
                <w:shd w:val="clear" w:color="auto" w:fill="FFFFFF"/>
                <w:lang w:val="uk-UA"/>
              </w:rPr>
              <w:t>1.</w:t>
            </w:r>
            <w:r w:rsidRPr="00BE4168">
              <w:rPr>
                <w:shd w:val="clear" w:color="auto" w:fill="FFFFFF"/>
                <w:lang w:val="uk-UA"/>
              </w:rPr>
              <w:t>Заява одного з батьків дітей (рекомендовано формуляр 01).</w:t>
            </w:r>
          </w:p>
          <w:p w:rsidR="004E5585" w:rsidRPr="00BE4168" w:rsidRDefault="004E5585" w:rsidP="00C3292E">
            <w:pPr>
              <w:widowControl w:val="0"/>
              <w:shd w:val="clear" w:color="auto" w:fill="FFFFFF"/>
              <w:autoSpaceDE w:val="0"/>
              <w:ind w:left="-18"/>
              <w:jc w:val="both"/>
              <w:rPr>
                <w:shd w:val="clear" w:color="auto" w:fill="FFFFFF"/>
                <w:lang w:val="uk-UA"/>
              </w:rPr>
            </w:pPr>
            <w:r w:rsidRPr="00BE4168">
              <w:rPr>
                <w:shd w:val="clear" w:color="auto" w:fill="FFFFFF"/>
                <w:lang w:val="uk-UA"/>
              </w:rPr>
              <w:t>2.Свідоцтва про народження дітей (оригінал та копія).</w:t>
            </w:r>
          </w:p>
          <w:p w:rsidR="00A908EF" w:rsidRPr="002C78BA" w:rsidRDefault="00A908EF" w:rsidP="00A908EF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uk-UA"/>
              </w:rPr>
              <w:t>3.Паспорт громадян</w:t>
            </w:r>
            <w:r w:rsidR="002C78BA">
              <w:rPr>
                <w:shd w:val="clear" w:color="auto" w:fill="FFFFFF"/>
                <w:lang w:val="uk-UA"/>
              </w:rPr>
              <w:t>ина України,</w:t>
            </w:r>
            <w:r w:rsidR="002C78BA">
              <w:rPr>
                <w:lang w:val="uk-UA"/>
              </w:rPr>
              <w:t xml:space="preserve"> документ, що підтверджує реєстрацію місця проживання </w:t>
            </w:r>
            <w:r w:rsidR="002C78BA">
              <w:rPr>
                <w:shd w:val="clear" w:color="auto" w:fill="FFFFFF"/>
                <w:lang w:val="uk-UA"/>
              </w:rPr>
              <w:t>(оригінал та копія)</w:t>
            </w:r>
            <w:r w:rsidR="002C78BA">
              <w:rPr>
                <w:lang w:val="uk-UA"/>
              </w:rPr>
              <w:t>.</w:t>
            </w:r>
          </w:p>
          <w:p w:rsidR="004E5585" w:rsidRDefault="004E5585" w:rsidP="00A908EF">
            <w:pPr>
              <w:widowControl w:val="0"/>
              <w:shd w:val="clear" w:color="auto" w:fill="FFFFFF"/>
              <w:autoSpaceDE w:val="0"/>
              <w:jc w:val="both"/>
              <w:rPr>
                <w:shd w:val="clear" w:color="auto" w:fill="FFFFFF"/>
                <w:lang w:val="uk-UA"/>
              </w:rPr>
            </w:pPr>
            <w:r w:rsidRPr="00BE4168">
              <w:rPr>
                <w:lang w:val="uk-UA" w:eastAsia="uk-UA"/>
              </w:rPr>
              <w:t>4</w:t>
            </w:r>
            <w:r w:rsidR="00A908EF">
              <w:rPr>
                <w:lang w:val="uk-UA" w:eastAsia="uk-UA"/>
              </w:rPr>
              <w:t>.</w:t>
            </w:r>
            <w:r w:rsidRPr="0033082E">
              <w:rPr>
                <w:lang w:val="uk-UA" w:eastAsia="uk-UA"/>
              </w:rPr>
              <w:t>Довідка про відкриття поточного рахунку в уповноважен</w:t>
            </w:r>
            <w:r w:rsidRPr="00BE4168">
              <w:rPr>
                <w:lang w:val="uk-UA" w:eastAsia="uk-UA"/>
              </w:rPr>
              <w:t>ому банку.</w:t>
            </w:r>
          </w:p>
        </w:tc>
      </w:tr>
      <w:tr w:rsidR="004E5585">
        <w:trPr>
          <w:trHeight w:val="27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1.Надання одноразової допомоги.</w:t>
            </w:r>
          </w:p>
          <w:p w:rsidR="004E5585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E5585">
        <w:trPr>
          <w:trHeight w:val="32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lang w:val="uk-UA"/>
              </w:rPr>
              <w:t>30 днів.</w:t>
            </w:r>
          </w:p>
        </w:tc>
      </w:tr>
      <w:tr w:rsidR="004E5585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Default="004E5585" w:rsidP="00C329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4E5585" w:rsidRDefault="004E5585" w:rsidP="00C3292E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4E5585" w:rsidRPr="00AC6E32">
        <w:trPr>
          <w:trHeight w:val="525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Default="004E5585" w:rsidP="004E5585">
            <w:pPr>
              <w:snapToGrid w:val="0"/>
              <w:ind w:right="-155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85" w:rsidRPr="00BE4168" w:rsidRDefault="004E5585" w:rsidP="00C3292E">
            <w:pPr>
              <w:snapToGrid w:val="0"/>
              <w:rPr>
                <w:lang w:val="uk-UA"/>
              </w:rPr>
            </w:pPr>
            <w:r w:rsidRPr="00BE4168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85" w:rsidRPr="00745F18" w:rsidRDefault="004E5585" w:rsidP="00C3292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hyperlink r:id="rId9" w:anchor="Text" w:tgtFrame="_blank" w:history="1">
              <w:r w:rsidRPr="00745F18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 xml:space="preserve">Закон України </w:t>
              </w:r>
              <w:r w:rsidR="00B82B7D" w:rsidRPr="00BA14CE">
                <w:rPr>
                  <w:szCs w:val="28"/>
                  <w:lang w:val="uk-UA"/>
                </w:rPr>
                <w:t>«</w:t>
              </w:r>
              <w:r w:rsidRPr="00745F18">
                <w:rPr>
                  <w:rStyle w:val="a5"/>
                  <w:color w:val="000000"/>
                  <w:u w:val="none"/>
                  <w:shd w:val="clear" w:color="auto" w:fill="FFFFFF"/>
                  <w:lang w:val="uk-UA"/>
                </w:rPr>
                <w:t>Про місцеве самоврядування в Україні</w:t>
              </w:r>
              <w:r w:rsidR="00B82B7D">
                <w:rPr>
                  <w:szCs w:val="28"/>
                  <w:lang w:val="uk-UA"/>
                </w:rPr>
                <w:t>»</w:t>
              </w:r>
            </w:hyperlink>
            <w:r w:rsidR="005A4E81" w:rsidRPr="00745F18">
              <w:rPr>
                <w:rStyle w:val="a5"/>
                <w:color w:val="000000"/>
                <w:u w:val="none"/>
                <w:shd w:val="clear" w:color="auto" w:fill="FFFFFF"/>
                <w:lang w:val="uk-UA"/>
              </w:rPr>
              <w:t>.</w:t>
            </w:r>
          </w:p>
          <w:p w:rsidR="00BA14CE" w:rsidRPr="00BA14CE" w:rsidRDefault="004E5585" w:rsidP="00BA14C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szCs w:val="28"/>
                <w:lang w:val="uk-UA"/>
              </w:rPr>
            </w:pPr>
            <w:r w:rsidRPr="00745F18">
              <w:rPr>
                <w:lang w:val="uk-UA"/>
              </w:rPr>
              <w:t>2.Програма соціального захисту населення Луцької міської територіал</w:t>
            </w:r>
            <w:r w:rsidR="00543D6F">
              <w:rPr>
                <w:lang w:val="uk-UA"/>
              </w:rPr>
              <w:t>ьної громади на 20</w:t>
            </w:r>
            <w:r w:rsidR="00BA14CE" w:rsidRPr="00BA14CE">
              <w:t>23</w:t>
            </w:r>
            <w:r w:rsidRPr="00BE4168">
              <w:rPr>
                <w:lang w:val="uk-UA"/>
              </w:rPr>
              <w:t>-202</w:t>
            </w:r>
            <w:r w:rsidR="00BA14CE" w:rsidRPr="00BA14CE">
              <w:t>5</w:t>
            </w:r>
            <w:r w:rsidRPr="00BE4168">
              <w:rPr>
                <w:lang w:val="uk-UA"/>
              </w:rPr>
              <w:t xml:space="preserve"> роки, </w:t>
            </w:r>
            <w:r w:rsidRPr="00BE4168">
              <w:rPr>
                <w:szCs w:val="28"/>
                <w:lang w:val="uk-UA"/>
              </w:rPr>
              <w:t xml:space="preserve">затверджена </w:t>
            </w:r>
            <w:r w:rsidR="00BA14CE">
              <w:rPr>
                <w:szCs w:val="28"/>
                <w:lang w:val="uk-UA"/>
              </w:rPr>
              <w:t xml:space="preserve">рішенням міської </w:t>
            </w:r>
            <w:r w:rsidR="00BA14CE" w:rsidRPr="00BA14CE">
              <w:rPr>
                <w:szCs w:val="28"/>
                <w:lang w:val="uk-UA"/>
              </w:rPr>
              <w:t>ради від 30</w:t>
            </w:r>
            <w:r w:rsidRPr="00BA14CE">
              <w:rPr>
                <w:szCs w:val="28"/>
                <w:lang w:val="uk-UA"/>
              </w:rPr>
              <w:t>.</w:t>
            </w:r>
            <w:r w:rsidR="00BA14CE" w:rsidRPr="00BA14CE">
              <w:rPr>
                <w:szCs w:val="28"/>
                <w:lang w:val="uk-UA"/>
              </w:rPr>
              <w:t>1</w:t>
            </w:r>
            <w:r w:rsidRPr="00BA14CE">
              <w:rPr>
                <w:szCs w:val="28"/>
                <w:lang w:val="uk-UA"/>
              </w:rPr>
              <w:t>1.202</w:t>
            </w:r>
            <w:r w:rsidR="00BA14CE" w:rsidRPr="00BA14CE">
              <w:rPr>
                <w:szCs w:val="28"/>
                <w:lang w:val="uk-UA"/>
              </w:rPr>
              <w:t>2 № 37/54</w:t>
            </w:r>
            <w:r w:rsidR="005A4E81" w:rsidRPr="00BA14CE">
              <w:rPr>
                <w:szCs w:val="28"/>
                <w:lang w:val="uk-UA"/>
              </w:rPr>
              <w:t>.</w:t>
            </w:r>
          </w:p>
          <w:p w:rsidR="004E5585" w:rsidRPr="00BE4168" w:rsidRDefault="00BA14CE" w:rsidP="00BA14CE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 w:rsidRPr="00BA14CE">
              <w:rPr>
                <w:szCs w:val="28"/>
                <w:lang w:val="uk-UA"/>
              </w:rPr>
              <w:t>3.Роз</w:t>
            </w:r>
            <w:r w:rsidR="00AC6E32">
              <w:rPr>
                <w:szCs w:val="28"/>
                <w:lang w:val="uk-UA"/>
              </w:rPr>
              <w:t xml:space="preserve">порядження міського голови від </w:t>
            </w:r>
            <w:r w:rsidRPr="00BA14CE">
              <w:rPr>
                <w:szCs w:val="28"/>
                <w:lang w:val="uk-UA"/>
              </w:rPr>
              <w:t>0</w:t>
            </w:r>
            <w:r w:rsidR="00AC6E32">
              <w:rPr>
                <w:szCs w:val="28"/>
                <w:lang w:val="uk-UA"/>
              </w:rPr>
              <w:t>5.01</w:t>
            </w:r>
            <w:r w:rsidRPr="00BA14CE">
              <w:rPr>
                <w:szCs w:val="28"/>
                <w:lang w:val="uk-UA"/>
              </w:rPr>
              <w:t>.202</w:t>
            </w:r>
            <w:r w:rsidR="00AC6E32">
              <w:rPr>
                <w:szCs w:val="28"/>
                <w:lang w:val="uk-UA"/>
              </w:rPr>
              <w:t xml:space="preserve">4 № </w:t>
            </w:r>
            <w:r w:rsidRPr="00BA14CE">
              <w:rPr>
                <w:szCs w:val="28"/>
                <w:lang w:val="uk-UA"/>
              </w:rPr>
              <w:t>5 «Про встановлення розміру соціальних виплат незахищеним верствам населення Луцької міської</w:t>
            </w:r>
            <w:r>
              <w:rPr>
                <w:szCs w:val="28"/>
                <w:lang w:val="uk-UA"/>
              </w:rPr>
              <w:t xml:space="preserve"> територіальної громади»</w:t>
            </w:r>
            <w:r w:rsidR="004E5585" w:rsidRPr="00BE4168">
              <w:rPr>
                <w:lang w:val="uk-UA"/>
              </w:rPr>
              <w:t xml:space="preserve"> </w:t>
            </w:r>
            <w:r w:rsidR="00AC6E32">
              <w:rPr>
                <w:lang w:val="uk-UA"/>
              </w:rPr>
              <w:t>(зі змінами)</w:t>
            </w:r>
          </w:p>
        </w:tc>
      </w:tr>
    </w:tbl>
    <w:p w:rsidR="007A5E4D" w:rsidRPr="00CB2A12" w:rsidRDefault="007A5E4D">
      <w:pPr>
        <w:rPr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p w:rsidR="007A5E4D" w:rsidRDefault="007A5E4D">
      <w:pPr>
        <w:rPr>
          <w:sz w:val="4"/>
          <w:szCs w:val="4"/>
          <w:lang w:val="uk-UA"/>
        </w:rPr>
      </w:pPr>
    </w:p>
    <w:sectPr w:rsidR="007A5E4D">
      <w:pgSz w:w="11906" w:h="16838"/>
      <w:pgMar w:top="843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6D4198"/>
    <w:multiLevelType w:val="hybridMultilevel"/>
    <w:tmpl w:val="37D66810"/>
    <w:lvl w:ilvl="0" w:tplc="0422000F">
      <w:start w:val="1"/>
      <w:numFmt w:val="decimal"/>
      <w:lvlText w:val="%1."/>
      <w:lvlJc w:val="left"/>
      <w:pPr>
        <w:ind w:left="683" w:hanging="360"/>
      </w:p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12"/>
    <w:rsid w:val="00097739"/>
    <w:rsid w:val="002C78BA"/>
    <w:rsid w:val="002F55C8"/>
    <w:rsid w:val="004E5585"/>
    <w:rsid w:val="00543D6F"/>
    <w:rsid w:val="005A4E81"/>
    <w:rsid w:val="006140EA"/>
    <w:rsid w:val="006D1D60"/>
    <w:rsid w:val="006E6620"/>
    <w:rsid w:val="00745F18"/>
    <w:rsid w:val="007A5E4D"/>
    <w:rsid w:val="007B5514"/>
    <w:rsid w:val="008D645E"/>
    <w:rsid w:val="00946536"/>
    <w:rsid w:val="00950B09"/>
    <w:rsid w:val="00A908EF"/>
    <w:rsid w:val="00AC6E32"/>
    <w:rsid w:val="00AD6E94"/>
    <w:rsid w:val="00B70D29"/>
    <w:rsid w:val="00B82B7D"/>
    <w:rsid w:val="00BA14CE"/>
    <w:rsid w:val="00C168D7"/>
    <w:rsid w:val="00C355A3"/>
    <w:rsid w:val="00CB2A12"/>
    <w:rsid w:val="00D666CC"/>
    <w:rsid w:val="00E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10">
    <w:name w:val="Шрифт абзацу за промовчанням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Знак Знак"/>
    <w:rPr>
      <w:sz w:val="24"/>
      <w:szCs w:val="24"/>
      <w:lang w:val="pl-P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jc w:val="center"/>
    </w:pPr>
    <w:rPr>
      <w:b/>
      <w:sz w:val="20"/>
      <w:szCs w:val="20"/>
      <w:lang w:val="uk-U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ab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e">
    <w:name w:val="footer"/>
    <w:basedOn w:val="a"/>
    <w:link w:val="af"/>
    <w:pPr>
      <w:tabs>
        <w:tab w:val="center" w:pos="4536"/>
        <w:tab w:val="right" w:pos="9072"/>
      </w:tabs>
    </w:pPr>
    <w:rPr>
      <w:lang w:val="pl-P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character" w:customStyle="1" w:styleId="af">
    <w:name w:val="Нижний колонтитул Знак"/>
    <w:link w:val="ae"/>
    <w:rsid w:val="004E5585"/>
    <w:rPr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@luts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0/97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ДСП</Company>
  <LinksUpToDate>false</LinksUpToDate>
  <CharactersWithSpaces>2046</CharactersWithSpaces>
  <SharedDoc>false</SharedDoc>
  <HLinks>
    <vt:vector size="18" baseType="variant"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>http://www.social.lutsk.ua/</vt:lpwstr>
      </vt:variant>
      <vt:variant>
        <vt:lpwstr/>
      </vt:variant>
      <vt:variant>
        <vt:i4>6356998</vt:i4>
      </vt:variant>
      <vt:variant>
        <vt:i4>3</vt:i4>
      </vt:variant>
      <vt:variant>
        <vt:i4>0</vt:i4>
      </vt:variant>
      <vt:variant>
        <vt:i4>5</vt:i4>
      </vt:variant>
      <vt:variant>
        <vt:lpwstr>mailto:dsp@lutskrada.gov.ua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https://www.lutskrada.gov.ua/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7</cp:revision>
  <cp:lastPrinted>2023-05-01T14:14:00Z</cp:lastPrinted>
  <dcterms:created xsi:type="dcterms:W3CDTF">2023-05-01T14:14:00Z</dcterms:created>
  <dcterms:modified xsi:type="dcterms:W3CDTF">2024-07-24T08:10:00Z</dcterms:modified>
</cp:coreProperties>
</file>