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3" w:type="dxa"/>
        <w:tblLayout w:type="fixed"/>
        <w:tblLook w:val="0000" w:firstRow="0" w:lastRow="0" w:firstColumn="0" w:lastColumn="0" w:noHBand="0" w:noVBand="0"/>
      </w:tblPr>
      <w:tblGrid>
        <w:gridCol w:w="353"/>
        <w:gridCol w:w="1244"/>
        <w:gridCol w:w="1024"/>
        <w:gridCol w:w="5497"/>
        <w:gridCol w:w="1882"/>
      </w:tblGrid>
      <w:tr w:rsidR="007A5E4D" w:rsidTr="006140EA">
        <w:trPr>
          <w:cantSplit/>
          <w:trHeight w:val="709"/>
        </w:trPr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4D" w:rsidRDefault="004E55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2D8C587" wp14:editId="011ED2D8">
                  <wp:extent cx="85725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52" r="-6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66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4D" w:rsidRDefault="007A5E4D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7A5E4D" w:rsidRDefault="007A5E4D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7A5E4D" w:rsidTr="00BB6AD1">
        <w:trPr>
          <w:cantSplit/>
          <w:trHeight w:val="1116"/>
        </w:trPr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4D" w:rsidRDefault="007A5E4D">
            <w:pPr>
              <w:pStyle w:val="ad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4D" w:rsidRDefault="007A5E4D">
            <w:pPr>
              <w:pStyle w:val="ad"/>
              <w:jc w:val="center"/>
              <w:rPr>
                <w:rFonts w:eastAsia="Tahoma"/>
                <w:b/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7A5E4D" w:rsidRDefault="00AD6E94" w:rsidP="0056770B">
            <w:pPr>
              <w:pStyle w:val="ad"/>
              <w:ind w:left="-111" w:right="-115"/>
              <w:jc w:val="center"/>
              <w:rPr>
                <w:b/>
                <w:sz w:val="28"/>
                <w:szCs w:val="28"/>
              </w:rPr>
            </w:pPr>
            <w:r w:rsidRPr="00920D76">
              <w:rPr>
                <w:b/>
                <w:sz w:val="28"/>
                <w:szCs w:val="28"/>
              </w:rPr>
              <w:t xml:space="preserve">Надання </w:t>
            </w:r>
            <w:r w:rsidR="0056770B">
              <w:rPr>
                <w:b/>
                <w:sz w:val="28"/>
                <w:szCs w:val="28"/>
              </w:rPr>
              <w:t xml:space="preserve">безкоштовної підписки газети «Луцький замок» </w:t>
            </w:r>
            <w:r w:rsidR="00BB630C">
              <w:rPr>
                <w:b/>
                <w:sz w:val="28"/>
                <w:szCs w:val="28"/>
              </w:rPr>
              <w:t xml:space="preserve">почесним громадянам Луцької міської територіальної громади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A81" w:rsidRPr="006D5A81" w:rsidRDefault="00AD6E94" w:rsidP="006D5A81">
            <w:pPr>
              <w:pStyle w:val="ae"/>
              <w:ind w:left="-107" w:right="-44" w:hanging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6D5A81" w:rsidRPr="006D5A81">
              <w:rPr>
                <w:b/>
                <w:sz w:val="28"/>
                <w:szCs w:val="28"/>
                <w:lang w:val="uk-UA"/>
              </w:rPr>
              <w:t>11.9-2/</w:t>
            </w:r>
          </w:p>
          <w:p w:rsidR="007A5E4D" w:rsidRDefault="006D5A81" w:rsidP="006D5A81">
            <w:pPr>
              <w:pStyle w:val="ae"/>
              <w:ind w:left="-107" w:right="-44" w:hanging="2"/>
              <w:jc w:val="center"/>
              <w:rPr>
                <w:b/>
                <w:sz w:val="28"/>
                <w:szCs w:val="28"/>
                <w:lang w:val="uk-UA"/>
              </w:rPr>
            </w:pPr>
            <w:r w:rsidRPr="006D5A81">
              <w:rPr>
                <w:b/>
                <w:sz w:val="28"/>
                <w:szCs w:val="28"/>
                <w:lang w:val="uk-UA"/>
              </w:rPr>
              <w:t>73</w:t>
            </w:r>
            <w:bookmarkStart w:id="0" w:name="_GoBack"/>
            <w:bookmarkEnd w:id="0"/>
          </w:p>
          <w:p w:rsidR="006828B9" w:rsidRPr="006828B9" w:rsidRDefault="006828B9" w:rsidP="00BB6AD1">
            <w:pPr>
              <w:pStyle w:val="ae"/>
              <w:ind w:left="-107" w:right="-44" w:hanging="2"/>
              <w:jc w:val="center"/>
              <w:rPr>
                <w:b/>
                <w:sz w:val="16"/>
                <w:szCs w:val="16"/>
              </w:rPr>
            </w:pPr>
          </w:p>
          <w:p w:rsidR="007A5E4D" w:rsidRDefault="001A24CC" w:rsidP="006140EA">
            <w:pPr>
              <w:pStyle w:val="ad"/>
              <w:ind w:left="-107" w:right="-44" w:firstLine="36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7A5E4D">
              <w:rPr>
                <w:b/>
                <w:sz w:val="28"/>
                <w:szCs w:val="28"/>
              </w:rPr>
              <w:t>П</w:t>
            </w:r>
          </w:p>
        </w:tc>
      </w:tr>
      <w:tr w:rsidR="004E5585">
        <w:trPr>
          <w:trHeight w:val="9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6140EA" w:rsidRDefault="004E5585" w:rsidP="00C3292E">
            <w:pPr>
              <w:pStyle w:val="ae"/>
              <w:ind w:right="-1"/>
              <w:jc w:val="both"/>
            </w:pPr>
            <w:r w:rsidRPr="006140EA">
              <w:rPr>
                <w:lang w:val="uk-UA"/>
              </w:rPr>
              <w:t xml:space="preserve">Департамент соціальної </w:t>
            </w:r>
            <w:r w:rsidR="00754E1B">
              <w:rPr>
                <w:lang w:val="uk-UA"/>
              </w:rPr>
              <w:t xml:space="preserve">та ветеранської </w:t>
            </w:r>
            <w:r w:rsidRPr="006140EA">
              <w:rPr>
                <w:lang w:val="uk-UA"/>
              </w:rPr>
              <w:t>політики Луцької міської ради</w:t>
            </w:r>
          </w:p>
        </w:tc>
      </w:tr>
      <w:tr w:rsidR="004E5585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CB2A12" w:rsidRDefault="004E5585" w:rsidP="00C3292E">
            <w:pPr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6D1D60" w:rsidRDefault="004E5585" w:rsidP="00C3292E">
            <w:pPr>
              <w:jc w:val="both"/>
              <w:rPr>
                <w:shd w:val="clear" w:color="auto" w:fill="FFFFFF"/>
                <w:lang w:val="uk-UA"/>
              </w:rPr>
            </w:pPr>
            <w:r w:rsidRPr="006D1D60">
              <w:rPr>
                <w:shd w:val="clear" w:color="auto" w:fill="FFFFFF"/>
                <w:lang w:val="uk-UA"/>
              </w:rPr>
              <w:t xml:space="preserve">Департамент соціальної </w:t>
            </w:r>
            <w:r w:rsidR="00754E1B">
              <w:rPr>
                <w:shd w:val="clear" w:color="auto" w:fill="FFFFFF"/>
                <w:lang w:val="uk-UA"/>
              </w:rPr>
              <w:t xml:space="preserve">та ветеранської </w:t>
            </w:r>
            <w:r w:rsidRPr="006D1D60">
              <w:rPr>
                <w:shd w:val="clear" w:color="auto" w:fill="FFFFFF"/>
                <w:lang w:val="uk-UA"/>
              </w:rPr>
              <w:t xml:space="preserve">політики </w:t>
            </w:r>
          </w:p>
          <w:p w:rsidR="00754E1B" w:rsidRDefault="004E5585" w:rsidP="00C3292E">
            <w:pPr>
              <w:jc w:val="both"/>
              <w:rPr>
                <w:lang w:val="uk-UA"/>
              </w:rPr>
            </w:pPr>
            <w:r w:rsidRPr="006D1D60">
              <w:rPr>
                <w:shd w:val="clear" w:color="auto" w:fill="FFFFFF"/>
                <w:lang w:val="uk-UA"/>
              </w:rPr>
              <w:t xml:space="preserve">пр-т </w:t>
            </w:r>
            <w:r w:rsidRPr="006D1D60">
              <w:rPr>
                <w:lang w:val="uk-UA"/>
              </w:rPr>
              <w:t>Волі, 4а, каб.10</w:t>
            </w:r>
            <w:r w:rsidR="001F4F33">
              <w:rPr>
                <w:lang w:val="uk-UA"/>
              </w:rPr>
              <w:t>6</w:t>
            </w:r>
            <w:r w:rsidRPr="006D1D60">
              <w:rPr>
                <w:lang w:val="uk-UA"/>
              </w:rPr>
              <w:t xml:space="preserve">, </w:t>
            </w:r>
            <w:r w:rsidR="001F4F33" w:rsidRPr="001F4F33">
              <w:rPr>
                <w:lang w:val="uk-UA"/>
              </w:rPr>
              <w:t>10</w:t>
            </w:r>
            <w:r w:rsidR="001F4F33">
              <w:rPr>
                <w:lang w:val="uk-UA"/>
              </w:rPr>
              <w:t xml:space="preserve">8, </w:t>
            </w:r>
            <w:r w:rsidR="00682B0F">
              <w:rPr>
                <w:lang w:val="uk-UA"/>
              </w:rPr>
              <w:t xml:space="preserve">109, </w:t>
            </w:r>
            <w:r w:rsidR="001F4F33" w:rsidRPr="001F4F33">
              <w:rPr>
                <w:lang w:val="uk-UA"/>
              </w:rPr>
              <w:t>110</w:t>
            </w:r>
          </w:p>
          <w:p w:rsidR="004E5585" w:rsidRPr="006D1D60" w:rsidRDefault="004E5585" w:rsidP="00C3292E">
            <w:pPr>
              <w:jc w:val="both"/>
              <w:rPr>
                <w:lang w:val="uk-UA"/>
              </w:rPr>
            </w:pPr>
            <w:r w:rsidRPr="006D1D60">
              <w:rPr>
                <w:lang w:val="uk-UA"/>
              </w:rPr>
              <w:t>тел. (0332) 28</w:t>
            </w:r>
            <w:r w:rsidR="00754E1B">
              <w:rPr>
                <w:lang w:val="uk-UA"/>
              </w:rPr>
              <w:t>1 000</w:t>
            </w:r>
            <w:r w:rsidRPr="006D1D60">
              <w:rPr>
                <w:lang w:val="uk-UA"/>
              </w:rPr>
              <w:t xml:space="preserve">, </w:t>
            </w:r>
            <w:r w:rsidR="00754E1B" w:rsidRPr="00754E1B">
              <w:rPr>
                <w:lang w:val="uk-UA"/>
              </w:rPr>
              <w:t>(0332) 284</w:t>
            </w:r>
            <w:r w:rsidR="00754E1B">
              <w:rPr>
                <w:lang w:val="uk-UA"/>
              </w:rPr>
              <w:t xml:space="preserve"> </w:t>
            </w:r>
            <w:r w:rsidR="00754E1B" w:rsidRPr="00754E1B">
              <w:rPr>
                <w:lang w:val="uk-UA"/>
              </w:rPr>
              <w:t>161</w:t>
            </w:r>
          </w:p>
          <w:p w:rsidR="004E5585" w:rsidRPr="006D1D60" w:rsidRDefault="006D5A81" w:rsidP="00C3292E">
            <w:pPr>
              <w:jc w:val="both"/>
              <w:rPr>
                <w:lang w:val="uk-UA"/>
              </w:rPr>
            </w:pPr>
            <w:hyperlink r:id="rId7" w:history="1">
              <w:r w:rsidR="00856788" w:rsidRPr="006A11E0">
                <w:rPr>
                  <w:rStyle w:val="a5"/>
                  <w:lang w:val="uk-UA"/>
                </w:rPr>
                <w:t>www.social.lutsk.ua</w:t>
              </w:r>
            </w:hyperlink>
            <w:r w:rsidR="00856788">
              <w:rPr>
                <w:rStyle w:val="a5"/>
                <w:color w:val="auto"/>
                <w:u w:val="none"/>
                <w:lang w:val="uk-UA"/>
              </w:rPr>
              <w:t xml:space="preserve">   </w:t>
            </w:r>
            <w:r w:rsidR="004E5585" w:rsidRPr="006D1D60">
              <w:rPr>
                <w:rStyle w:val="a5"/>
                <w:color w:val="auto"/>
                <w:u w:val="none"/>
                <w:lang w:val="uk-UA"/>
              </w:rPr>
              <w:t xml:space="preserve">e-mail: </w:t>
            </w:r>
            <w:hyperlink r:id="rId8" w:history="1">
              <w:r w:rsidR="004E5585" w:rsidRPr="006D1D60">
                <w:rPr>
                  <w:rStyle w:val="a5"/>
                  <w:color w:val="auto"/>
                  <w:u w:val="none"/>
                  <w:lang w:val="uk-UA"/>
                </w:rPr>
                <w:t>dsp@lutskrada.gov.ua</w:t>
              </w:r>
            </w:hyperlink>
            <w:r w:rsidR="004E5585" w:rsidRPr="006D1D60">
              <w:rPr>
                <w:lang w:val="uk-UA"/>
              </w:rPr>
              <w:t xml:space="preserve"> </w:t>
            </w:r>
          </w:p>
          <w:p w:rsidR="004E5585" w:rsidRPr="006D1D60" w:rsidRDefault="004E5585" w:rsidP="00C3292E">
            <w:pPr>
              <w:jc w:val="both"/>
              <w:rPr>
                <w:lang w:val="uk-UA"/>
              </w:rPr>
            </w:pPr>
            <w:r w:rsidRPr="006D1D60">
              <w:rPr>
                <w:lang w:val="uk-UA"/>
              </w:rPr>
              <w:t>Понеділок-четвер   08.30-17.30</w:t>
            </w:r>
          </w:p>
          <w:p w:rsidR="004E5585" w:rsidRPr="006D1D60" w:rsidRDefault="004E5585" w:rsidP="00C3292E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6D1D60">
              <w:rPr>
                <w:lang w:val="uk-UA"/>
              </w:rPr>
              <w:t>П'ятниця                  08.30-16.15</w:t>
            </w:r>
          </w:p>
          <w:p w:rsidR="004E5585" w:rsidRPr="00856788" w:rsidRDefault="004E5585" w:rsidP="00C3292E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84367" w:rsidRPr="00484367" w:rsidRDefault="00484367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4E5585" w:rsidRPr="006140EA" w:rsidRDefault="004E5585" w:rsidP="00C3292E">
            <w:pPr>
              <w:jc w:val="both"/>
              <w:rPr>
                <w:shd w:val="clear" w:color="auto" w:fill="FFFFFF"/>
                <w:lang w:val="uk-UA"/>
              </w:rPr>
            </w:pPr>
            <w:r w:rsidRPr="006140EA">
              <w:rPr>
                <w:lang w:val="uk-UA"/>
              </w:rPr>
              <w:t>Заява та документи можуть бути надіслані поштою на адресу:</w:t>
            </w:r>
          </w:p>
          <w:p w:rsidR="004E5585" w:rsidRPr="00CB2A12" w:rsidRDefault="00484367" w:rsidP="00C3292E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43025, </w:t>
            </w:r>
            <w:r w:rsidR="004E5585" w:rsidRPr="006140EA">
              <w:rPr>
                <w:shd w:val="clear" w:color="auto" w:fill="FFFFFF"/>
                <w:lang w:val="uk-UA"/>
              </w:rPr>
              <w:t>м. Луцьк, пр-т  Волі, 4а.</w:t>
            </w:r>
          </w:p>
        </w:tc>
      </w:tr>
      <w:tr w:rsidR="004E5585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ind w:right="-113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BE4168" w:rsidRDefault="004E5585" w:rsidP="00C3292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33082E">
              <w:rPr>
                <w:shd w:val="clear" w:color="auto" w:fill="FFFFFF"/>
                <w:lang w:val="uk-UA"/>
              </w:rPr>
              <w:t>1.</w:t>
            </w:r>
            <w:r w:rsidRPr="00BE4168">
              <w:rPr>
                <w:shd w:val="clear" w:color="auto" w:fill="FFFFFF"/>
                <w:lang w:val="uk-UA"/>
              </w:rPr>
              <w:t>Заява (рекомендовано формуляр 01).</w:t>
            </w:r>
          </w:p>
          <w:p w:rsidR="00A56FA2" w:rsidRDefault="004E5585" w:rsidP="00A34830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 w:rsidRPr="00BE4168">
              <w:rPr>
                <w:shd w:val="clear" w:color="auto" w:fill="FFFFFF"/>
                <w:lang w:val="uk-UA"/>
              </w:rPr>
              <w:t>2.</w:t>
            </w:r>
            <w:r w:rsidR="00A56FA2">
              <w:rPr>
                <w:lang w:val="uk-UA"/>
              </w:rPr>
              <w:t>Паспорт громадянина України (оригінал та копія).</w:t>
            </w:r>
          </w:p>
          <w:p w:rsidR="004E5585" w:rsidRDefault="004E5585" w:rsidP="00A56FA2">
            <w:pPr>
              <w:widowControl w:val="0"/>
              <w:shd w:val="clear" w:color="auto" w:fill="FFFFFF"/>
              <w:autoSpaceDE w:val="0"/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4E5585">
        <w:trPr>
          <w:trHeight w:val="27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4E5585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6770B">
              <w:rPr>
                <w:lang w:val="uk-UA"/>
              </w:rPr>
              <w:t>Надання</w:t>
            </w:r>
            <w:r w:rsidR="00E9371F" w:rsidRPr="0056770B">
              <w:rPr>
                <w:lang w:val="uk-UA"/>
              </w:rPr>
              <w:t xml:space="preserve"> </w:t>
            </w:r>
            <w:r w:rsidR="0056770B" w:rsidRPr="0056770B">
              <w:rPr>
                <w:lang w:val="uk-UA"/>
              </w:rPr>
              <w:t>безкоштовної підписки газети «Луцький замок»</w:t>
            </w:r>
            <w:r w:rsidRPr="0056770B">
              <w:rPr>
                <w:lang w:val="uk-UA"/>
              </w:rPr>
              <w:t>.</w:t>
            </w:r>
          </w:p>
          <w:p w:rsidR="004E5585" w:rsidRDefault="004E5585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4E5585">
        <w:trPr>
          <w:trHeight w:val="32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lang w:val="uk-UA"/>
              </w:rPr>
              <w:t>30 днів.</w:t>
            </w:r>
          </w:p>
        </w:tc>
      </w:tr>
      <w:tr w:rsidR="004E5585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56770B">
              <w:rPr>
                <w:lang w:val="uk-UA"/>
              </w:rPr>
              <w:t>Отримання газети «Луцький замок»</w:t>
            </w:r>
            <w:r>
              <w:rPr>
                <w:lang w:val="uk-UA"/>
              </w:rPr>
              <w:t>.</w:t>
            </w:r>
          </w:p>
          <w:p w:rsidR="004E5585" w:rsidRDefault="004E5585" w:rsidP="00DF2969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2.Поштою або електронним листом за клопотанням суб’єкта звернення - в разі відмови в наданні послуги.</w:t>
            </w:r>
          </w:p>
        </w:tc>
      </w:tr>
      <w:tr w:rsidR="004E5585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BE4168" w:rsidRDefault="004E5585" w:rsidP="00C3292E">
            <w:pPr>
              <w:snapToGrid w:val="0"/>
              <w:rPr>
                <w:lang w:val="uk-UA"/>
              </w:rPr>
            </w:pPr>
            <w:r w:rsidRPr="00BE4168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A54676" w:rsidRDefault="004E5585" w:rsidP="00C3292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9" w:anchor="Text" w:tgtFrame="_blank" w:history="1">
              <w:r w:rsidRPr="00A54676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 xml:space="preserve">Закон України </w:t>
              </w:r>
              <w:r w:rsidR="006828B9">
                <w:rPr>
                  <w:lang w:val="uk-UA"/>
                </w:rPr>
                <w:t>«</w:t>
              </w:r>
              <w:r w:rsidRPr="00A54676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Про місцеве самоврядування в Україні</w:t>
              </w:r>
              <w:r w:rsidR="006828B9">
                <w:rPr>
                  <w:lang w:val="uk-UA"/>
                </w:rPr>
                <w:t>»</w:t>
              </w:r>
            </w:hyperlink>
            <w:r w:rsidR="00E9371F" w:rsidRPr="00A54676">
              <w:rPr>
                <w:rStyle w:val="a5"/>
                <w:color w:val="000000"/>
                <w:u w:val="none"/>
                <w:shd w:val="clear" w:color="auto" w:fill="FFFFFF"/>
                <w:lang w:val="uk-UA"/>
              </w:rPr>
              <w:t>.</w:t>
            </w:r>
          </w:p>
          <w:p w:rsidR="00E9371F" w:rsidRPr="00A54676" w:rsidRDefault="004E5585" w:rsidP="00E9371F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 w:rsidRPr="00A54676">
              <w:rPr>
                <w:lang w:val="uk-UA"/>
              </w:rPr>
              <w:t>2.</w:t>
            </w:r>
            <w:r w:rsidR="00E9371F" w:rsidRPr="00A54676">
              <w:rPr>
                <w:lang w:val="uk-UA"/>
              </w:rPr>
              <w:t>Положення про присвоєння звання «Почесний громадянин Луцької міської територіальної громади», затверджене рішенням Луцької міської ради від 23.06.2021 № 13/108.</w:t>
            </w:r>
          </w:p>
          <w:p w:rsidR="004E5585" w:rsidRPr="00BE4168" w:rsidRDefault="00E9371F" w:rsidP="00480A67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 w:rsidRPr="00A54676">
              <w:rPr>
                <w:lang w:val="uk-UA"/>
              </w:rPr>
              <w:t>3.</w:t>
            </w:r>
            <w:r w:rsidR="004E5585" w:rsidRPr="00A54676">
              <w:rPr>
                <w:lang w:val="uk-UA"/>
              </w:rPr>
              <w:t>Програма соціального захисту населення Луцької міської територіальної громади на 20</w:t>
            </w:r>
            <w:r w:rsidR="00480A67" w:rsidRPr="00480A67">
              <w:t>23</w:t>
            </w:r>
            <w:r w:rsidR="004E5585" w:rsidRPr="00A54676">
              <w:rPr>
                <w:lang w:val="uk-UA"/>
              </w:rPr>
              <w:t>-20</w:t>
            </w:r>
            <w:r w:rsidR="00480A67" w:rsidRPr="00480A67">
              <w:t>25</w:t>
            </w:r>
            <w:r w:rsidR="004E5585" w:rsidRPr="00A54676">
              <w:rPr>
                <w:lang w:val="uk-UA"/>
              </w:rPr>
              <w:t xml:space="preserve"> роки, </w:t>
            </w:r>
            <w:r w:rsidR="004E5585" w:rsidRPr="00A54676">
              <w:rPr>
                <w:szCs w:val="28"/>
                <w:lang w:val="uk-UA"/>
              </w:rPr>
              <w:t>зат</w:t>
            </w:r>
            <w:r w:rsidR="004E5585" w:rsidRPr="00BE4168">
              <w:rPr>
                <w:szCs w:val="28"/>
                <w:lang w:val="uk-UA"/>
              </w:rPr>
              <w:t xml:space="preserve">верджена </w:t>
            </w:r>
            <w:r w:rsidR="00480A67">
              <w:rPr>
                <w:szCs w:val="28"/>
                <w:lang w:val="uk-UA"/>
              </w:rPr>
              <w:t xml:space="preserve">рішенням міської ради від </w:t>
            </w:r>
            <w:r w:rsidR="00480A67" w:rsidRPr="00480A67">
              <w:rPr>
                <w:szCs w:val="28"/>
              </w:rPr>
              <w:t>30</w:t>
            </w:r>
            <w:r w:rsidR="004E5585" w:rsidRPr="00BE4168">
              <w:rPr>
                <w:szCs w:val="28"/>
                <w:lang w:val="uk-UA"/>
              </w:rPr>
              <w:t>.</w:t>
            </w:r>
            <w:r w:rsidR="00480A67" w:rsidRPr="00480A67">
              <w:rPr>
                <w:szCs w:val="28"/>
              </w:rPr>
              <w:t>1</w:t>
            </w:r>
            <w:r w:rsidR="004E5585" w:rsidRPr="00BE4168">
              <w:rPr>
                <w:szCs w:val="28"/>
                <w:lang w:val="uk-UA"/>
              </w:rPr>
              <w:t>1.202</w:t>
            </w:r>
            <w:r w:rsidR="00480A67" w:rsidRPr="00480A67">
              <w:rPr>
                <w:szCs w:val="28"/>
              </w:rPr>
              <w:t>2</w:t>
            </w:r>
            <w:r w:rsidR="004E5585" w:rsidRPr="00BE4168">
              <w:rPr>
                <w:szCs w:val="28"/>
                <w:lang w:val="uk-UA"/>
              </w:rPr>
              <w:t xml:space="preserve"> №</w:t>
            </w:r>
            <w:r w:rsidR="00480A67">
              <w:rPr>
                <w:szCs w:val="28"/>
                <w:lang w:val="en-US"/>
              </w:rPr>
              <w:t> </w:t>
            </w:r>
            <w:r w:rsidR="00480A67" w:rsidRPr="00480A67">
              <w:rPr>
                <w:szCs w:val="28"/>
              </w:rPr>
              <w:t>37/54</w:t>
            </w:r>
            <w:r>
              <w:rPr>
                <w:szCs w:val="28"/>
                <w:lang w:val="uk-UA"/>
              </w:rPr>
              <w:t>.</w:t>
            </w:r>
            <w:r w:rsidR="004E5585" w:rsidRPr="00BE4168">
              <w:rPr>
                <w:lang w:val="uk-UA"/>
              </w:rPr>
              <w:t xml:space="preserve"> </w:t>
            </w:r>
          </w:p>
        </w:tc>
      </w:tr>
    </w:tbl>
    <w:p w:rsidR="007A5E4D" w:rsidRPr="00CB2A12" w:rsidRDefault="007A5E4D">
      <w:pPr>
        <w:rPr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sectPr w:rsidR="007A5E4D">
      <w:pgSz w:w="11906" w:h="16838"/>
      <w:pgMar w:top="843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6D4198"/>
    <w:multiLevelType w:val="hybridMultilevel"/>
    <w:tmpl w:val="37D66810"/>
    <w:lvl w:ilvl="0" w:tplc="0422000F">
      <w:start w:val="1"/>
      <w:numFmt w:val="decimal"/>
      <w:lvlText w:val="%1."/>
      <w:lvlJc w:val="left"/>
      <w:pPr>
        <w:ind w:left="683" w:hanging="360"/>
      </w:p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</w:lvl>
    <w:lvl w:ilvl="3" w:tplc="0422000F" w:tentative="1">
      <w:start w:val="1"/>
      <w:numFmt w:val="decimal"/>
      <w:lvlText w:val="%4."/>
      <w:lvlJc w:val="left"/>
      <w:pPr>
        <w:ind w:left="2843" w:hanging="360"/>
      </w:p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</w:lvl>
    <w:lvl w:ilvl="6" w:tplc="0422000F" w:tentative="1">
      <w:start w:val="1"/>
      <w:numFmt w:val="decimal"/>
      <w:lvlText w:val="%7."/>
      <w:lvlJc w:val="left"/>
      <w:pPr>
        <w:ind w:left="5003" w:hanging="360"/>
      </w:p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12"/>
    <w:rsid w:val="001A24CC"/>
    <w:rsid w:val="001F4F33"/>
    <w:rsid w:val="003F1D76"/>
    <w:rsid w:val="00480A67"/>
    <w:rsid w:val="00484367"/>
    <w:rsid w:val="00496B02"/>
    <w:rsid w:val="004E5585"/>
    <w:rsid w:val="0056770B"/>
    <w:rsid w:val="005D535F"/>
    <w:rsid w:val="006140EA"/>
    <w:rsid w:val="006828B9"/>
    <w:rsid w:val="00682B0F"/>
    <w:rsid w:val="006D1D60"/>
    <w:rsid w:val="006D5A81"/>
    <w:rsid w:val="006E6620"/>
    <w:rsid w:val="00754E1B"/>
    <w:rsid w:val="00795903"/>
    <w:rsid w:val="007A5E4D"/>
    <w:rsid w:val="00856788"/>
    <w:rsid w:val="00A34830"/>
    <w:rsid w:val="00A54676"/>
    <w:rsid w:val="00A56FA2"/>
    <w:rsid w:val="00AD6E94"/>
    <w:rsid w:val="00B033E8"/>
    <w:rsid w:val="00BB630C"/>
    <w:rsid w:val="00BB6AD1"/>
    <w:rsid w:val="00C355A3"/>
    <w:rsid w:val="00CB2A12"/>
    <w:rsid w:val="00D570F9"/>
    <w:rsid w:val="00D666CC"/>
    <w:rsid w:val="00DF2969"/>
    <w:rsid w:val="00E9371F"/>
    <w:rsid w:val="00ED14EF"/>
    <w:rsid w:val="00E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10">
    <w:name w:val="Шрифт абзацу за промовчанням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pl-P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ab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character" w:customStyle="1" w:styleId="af">
    <w:name w:val="Нижний колонтитул Знак"/>
    <w:link w:val="ae"/>
    <w:rsid w:val="004E558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10">
    <w:name w:val="Шрифт абзацу за промовчанням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pl-P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ab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character" w:customStyle="1" w:styleId="af">
    <w:name w:val="Нижний колонтитул Знак"/>
    <w:link w:val="ae"/>
    <w:rsid w:val="004E5585"/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ДСП</Company>
  <LinksUpToDate>false</LinksUpToDate>
  <CharactersWithSpaces>1868</CharactersWithSpaces>
  <SharedDoc>false</SharedDoc>
  <HLinks>
    <vt:vector size="18" baseType="variant"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http://www.social.lutsk.ua/</vt:lpwstr>
      </vt:variant>
      <vt:variant>
        <vt:lpwstr/>
      </vt:variant>
      <vt:variant>
        <vt:i4>6356998</vt:i4>
      </vt:variant>
      <vt:variant>
        <vt:i4>3</vt:i4>
      </vt:variant>
      <vt:variant>
        <vt:i4>0</vt:i4>
      </vt:variant>
      <vt:variant>
        <vt:i4>5</vt:i4>
      </vt:variant>
      <vt:variant>
        <vt:lpwstr>mailto:dsp@lutskrada.gov.ua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https://www.lutskrada.gov.ua/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10</cp:revision>
  <cp:lastPrinted>2021-02-09T15:20:00Z</cp:lastPrinted>
  <dcterms:created xsi:type="dcterms:W3CDTF">2023-05-01T14:13:00Z</dcterms:created>
  <dcterms:modified xsi:type="dcterms:W3CDTF">2024-07-24T08:11:00Z</dcterms:modified>
</cp:coreProperties>
</file>