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firstLine="3960"/>
        <w:jc w:val="right"/>
        <w:rPr>
          <w:b/>
          <w:b/>
          <w:lang w:val="ru-RU"/>
        </w:rPr>
      </w:pPr>
      <w:r>
        <w:rPr>
          <w:b/>
        </w:rPr>
        <w:t xml:space="preserve">                                            </w:t>
      </w:r>
      <w:r>
        <w:rPr>
          <w:b/>
          <w:sz w:val="30"/>
          <w:szCs w:val="30"/>
        </w:rPr>
        <w:t xml:space="preserve"> </w:t>
      </w:r>
      <w:r>
        <w:rPr>
          <w:b/>
          <w:sz w:val="30"/>
          <w:szCs w:val="30"/>
        </w:rPr>
        <w:t>Ф-01/ІК</w:t>
      </w:r>
      <w:r>
        <w:rPr>
          <w:b/>
          <w:sz w:val="30"/>
          <w:szCs w:val="30"/>
          <w:lang w:val="ru-RU"/>
        </w:rPr>
        <w:t>-</w:t>
      </w:r>
      <w:r>
        <w:rPr>
          <w:b/>
          <w:sz w:val="30"/>
          <w:szCs w:val="30"/>
        </w:rPr>
        <w:t>41</w:t>
      </w:r>
      <w:bookmarkStart w:id="0" w:name="_GoBack"/>
      <w:bookmarkEnd w:id="0"/>
      <w:r>
        <w:rPr>
          <w:b/>
          <w:sz w:val="30"/>
          <w:szCs w:val="30"/>
          <w:lang w:val="ru-RU"/>
        </w:rPr>
        <w:t>/11/31</w:t>
      </w:r>
    </w:p>
    <w:p>
      <w:pPr>
        <w:pStyle w:val="Normal"/>
        <w:rPr>
          <w:b/>
          <w:b/>
          <w:sz w:val="16"/>
          <w:szCs w:val="16"/>
        </w:rPr>
      </w:pPr>
      <w:r>
        <w:rPr>
          <w:b/>
          <w:sz w:val="16"/>
          <w:szCs w:val="16"/>
        </w:rPr>
      </w:r>
    </w:p>
    <w:p>
      <w:pPr>
        <w:pStyle w:val="Normal"/>
        <w:rPr>
          <w:b/>
          <w:b/>
        </w:rPr>
      </w:pPr>
      <w:r>
        <w:rPr>
          <w:b/>
        </w:rPr>
        <w:t xml:space="preserve">                                                         </w:t>
      </w:r>
      <w:r>
        <w:rPr>
          <w:b/>
        </w:rPr>
        <w:t>Департамент соціальної та ветеранської</w:t>
      </w:r>
    </w:p>
    <w:p>
      <w:pPr>
        <w:pStyle w:val="Normal"/>
        <w:rPr>
          <w:b/>
          <w:b/>
        </w:rPr>
      </w:pPr>
      <w:r>
        <w:rPr>
          <w:b/>
        </w:rPr>
        <w:t xml:space="preserve">                                                         </w:t>
      </w:r>
      <w:r>
        <w:rPr>
          <w:b/>
        </w:rPr>
        <w:t>політики  Луцької міської ради</w:t>
      </w:r>
    </w:p>
    <w:p>
      <w:pPr>
        <w:pStyle w:val="Normal"/>
        <w:rPr>
          <w:sz w:val="16"/>
          <w:szCs w:val="16"/>
        </w:rPr>
      </w:pPr>
      <w:r>
        <w:rPr>
          <w:sz w:val="16"/>
          <w:szCs w:val="16"/>
        </w:rPr>
      </w:r>
    </w:p>
    <w:p>
      <w:pPr>
        <w:pStyle w:val="Normal"/>
        <w:jc w:val="both"/>
        <w:rPr>
          <w:sz w:val="24"/>
          <w:szCs w:val="24"/>
        </w:rPr>
      </w:pPr>
      <w:r>
        <w:rPr>
          <w:sz w:val="24"/>
          <w:szCs w:val="24"/>
        </w:rPr>
        <w:t xml:space="preserve">                                                                </w:t>
      </w:r>
      <w:r>
        <w:rPr>
          <w:b/>
          <w:sz w:val="24"/>
          <w:szCs w:val="24"/>
        </w:rPr>
        <w:t>Від кого</w:t>
      </w:r>
      <w:r>
        <w:rPr>
          <w:sz w:val="24"/>
          <w:szCs w:val="24"/>
        </w:rPr>
        <w:t xml:space="preserve"> (відомості про фізичну особу)</w:t>
      </w:r>
      <w:r>
        <w:rPr>
          <w:b/>
          <w:sz w:val="24"/>
          <w:szCs w:val="24"/>
        </w:rPr>
        <w:t xml:space="preserve">                                                                                    </w:t>
      </w:r>
    </w:p>
    <w:p>
      <w:pPr>
        <w:pStyle w:val="Normal"/>
        <w:rPr>
          <w:sz w:val="24"/>
          <w:szCs w:val="24"/>
        </w:rPr>
      </w:pPr>
      <w:r>
        <w:rPr>
          <w:sz w:val="24"/>
          <w:szCs w:val="24"/>
        </w:rPr>
        <w:t xml:space="preserve">                                                                </w:t>
      </w:r>
      <w:r>
        <w:rPr>
          <w:sz w:val="24"/>
          <w:szCs w:val="24"/>
        </w:rPr>
        <w:t>Прізвище</w:t>
      </w:r>
    </w:p>
    <w:tbl>
      <w:tblPr>
        <w:tblW w:w="5650" w:type="dxa"/>
        <w:jc w:val="left"/>
        <w:tblInd w:w="3960" w:type="dxa"/>
        <w:tblLayout w:type="fixed"/>
        <w:tblCellMar>
          <w:top w:w="0" w:type="dxa"/>
          <w:left w:w="108" w:type="dxa"/>
          <w:bottom w:w="0" w:type="dxa"/>
          <w:right w:w="108" w:type="dxa"/>
        </w:tblCellMar>
        <w:tblLook w:firstRow="0" w:noVBand="0" w:lastRow="0" w:firstColumn="0" w:lastColumn="0" w:noHBand="0" w:val="0000"/>
      </w:tblPr>
      <w:tblGrid>
        <w:gridCol w:w="419"/>
        <w:gridCol w:w="421"/>
        <w:gridCol w:w="419"/>
        <w:gridCol w:w="420"/>
        <w:gridCol w:w="422"/>
        <w:gridCol w:w="418"/>
        <w:gridCol w:w="421"/>
        <w:gridCol w:w="421"/>
        <w:gridCol w:w="418"/>
        <w:gridCol w:w="421"/>
        <w:gridCol w:w="421"/>
        <w:gridCol w:w="418"/>
        <w:gridCol w:w="610"/>
      </w:tblGrid>
      <w:tr>
        <w:trPr/>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П</w:t>
            </w:r>
          </w:p>
        </w:tc>
        <w:tc>
          <w:tcPr>
            <w:tcW w:w="421"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Е</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Т</w:t>
            </w:r>
          </w:p>
        </w:tc>
        <w:tc>
          <w:tcPr>
            <w:tcW w:w="420"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Р</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Е</w:t>
            </w:r>
          </w:p>
        </w:tc>
        <w:tc>
          <w:tcPr>
            <w:tcW w:w="418"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Н</w:t>
            </w:r>
          </w:p>
        </w:tc>
        <w:tc>
          <w:tcPr>
            <w:tcW w:w="421"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К</w:t>
            </w:r>
          </w:p>
        </w:tc>
        <w:tc>
          <w:tcPr>
            <w:tcW w:w="421"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О</w:t>
            </w:r>
          </w:p>
        </w:tc>
        <w:tc>
          <w:tcPr>
            <w:tcW w:w="418"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18"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24"/>
                <w:szCs w:val="24"/>
              </w:rPr>
            </w:pPr>
            <w:r>
              <w:rPr>
                <w:sz w:val="24"/>
                <w:szCs w:val="24"/>
              </w:rPr>
            </w:r>
          </w:p>
        </w:tc>
      </w:tr>
    </w:tbl>
    <w:p>
      <w:pPr>
        <w:pStyle w:val="Normal"/>
        <w:rPr>
          <w:sz w:val="24"/>
          <w:szCs w:val="24"/>
        </w:rPr>
      </w:pPr>
      <w:r>
        <w:rPr>
          <w:sz w:val="24"/>
          <w:szCs w:val="24"/>
        </w:rPr>
        <w:t xml:space="preserve">                                                                </w:t>
      </w:r>
      <w:r>
        <w:rPr>
          <w:sz w:val="24"/>
          <w:szCs w:val="24"/>
        </w:rPr>
        <w:t>Ім’я</w:t>
      </w:r>
    </w:p>
    <w:tbl>
      <w:tblPr>
        <w:tblW w:w="5650" w:type="dxa"/>
        <w:jc w:val="left"/>
        <w:tblInd w:w="3960" w:type="dxa"/>
        <w:tblLayout w:type="fixed"/>
        <w:tblCellMar>
          <w:top w:w="0" w:type="dxa"/>
          <w:left w:w="108" w:type="dxa"/>
          <w:bottom w:w="0" w:type="dxa"/>
          <w:right w:w="108" w:type="dxa"/>
        </w:tblCellMar>
        <w:tblLook w:firstRow="0" w:noVBand="0" w:lastRow="0" w:firstColumn="0" w:lastColumn="0" w:noHBand="0" w:val="0000"/>
      </w:tblPr>
      <w:tblGrid>
        <w:gridCol w:w="419"/>
        <w:gridCol w:w="421"/>
        <w:gridCol w:w="419"/>
        <w:gridCol w:w="420"/>
        <w:gridCol w:w="422"/>
        <w:gridCol w:w="418"/>
        <w:gridCol w:w="421"/>
        <w:gridCol w:w="421"/>
        <w:gridCol w:w="418"/>
        <w:gridCol w:w="421"/>
        <w:gridCol w:w="421"/>
        <w:gridCol w:w="418"/>
        <w:gridCol w:w="610"/>
      </w:tblGrid>
      <w:tr>
        <w:trPr/>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П</w:t>
            </w:r>
          </w:p>
        </w:tc>
        <w:tc>
          <w:tcPr>
            <w:tcW w:w="421"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Е</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Т</w:t>
            </w:r>
          </w:p>
        </w:tc>
        <w:tc>
          <w:tcPr>
            <w:tcW w:w="420"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Р</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О</w:t>
            </w:r>
          </w:p>
        </w:tc>
        <w:tc>
          <w:tcPr>
            <w:tcW w:w="418"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18"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18"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24"/>
                <w:szCs w:val="24"/>
              </w:rPr>
            </w:pPr>
            <w:r>
              <w:rPr>
                <w:sz w:val="24"/>
                <w:szCs w:val="24"/>
              </w:rPr>
            </w:r>
          </w:p>
        </w:tc>
      </w:tr>
    </w:tbl>
    <w:p>
      <w:pPr>
        <w:pStyle w:val="Normal"/>
        <w:rPr>
          <w:sz w:val="24"/>
          <w:szCs w:val="24"/>
        </w:rPr>
      </w:pPr>
      <w:r>
        <w:rPr>
          <w:sz w:val="24"/>
          <w:szCs w:val="24"/>
        </w:rPr>
        <w:t xml:space="preserve">                                                                </w:t>
      </w:r>
      <w:r>
        <w:rPr>
          <w:sz w:val="24"/>
          <w:szCs w:val="24"/>
        </w:rPr>
        <w:t>По батькові</w:t>
      </w:r>
    </w:p>
    <w:tbl>
      <w:tblPr>
        <w:tblW w:w="5650" w:type="dxa"/>
        <w:jc w:val="left"/>
        <w:tblInd w:w="3960" w:type="dxa"/>
        <w:tblLayout w:type="fixed"/>
        <w:tblCellMar>
          <w:top w:w="0" w:type="dxa"/>
          <w:left w:w="108" w:type="dxa"/>
          <w:bottom w:w="0" w:type="dxa"/>
          <w:right w:w="108" w:type="dxa"/>
        </w:tblCellMar>
        <w:tblLook w:firstRow="0" w:noVBand="0" w:lastRow="0" w:firstColumn="0" w:lastColumn="0" w:noHBand="0" w:val="0000"/>
      </w:tblPr>
      <w:tblGrid>
        <w:gridCol w:w="419"/>
        <w:gridCol w:w="421"/>
        <w:gridCol w:w="419"/>
        <w:gridCol w:w="420"/>
        <w:gridCol w:w="422"/>
        <w:gridCol w:w="418"/>
        <w:gridCol w:w="421"/>
        <w:gridCol w:w="421"/>
        <w:gridCol w:w="418"/>
        <w:gridCol w:w="421"/>
        <w:gridCol w:w="421"/>
        <w:gridCol w:w="418"/>
        <w:gridCol w:w="610"/>
      </w:tblGrid>
      <w:tr>
        <w:trPr/>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П</w:t>
            </w:r>
          </w:p>
        </w:tc>
        <w:tc>
          <w:tcPr>
            <w:tcW w:w="421"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Е</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Т</w:t>
            </w:r>
          </w:p>
        </w:tc>
        <w:tc>
          <w:tcPr>
            <w:tcW w:w="420"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Р</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О</w:t>
            </w:r>
          </w:p>
        </w:tc>
        <w:tc>
          <w:tcPr>
            <w:tcW w:w="418"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В</w:t>
            </w:r>
          </w:p>
        </w:tc>
        <w:tc>
          <w:tcPr>
            <w:tcW w:w="421"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И</w:t>
            </w:r>
          </w:p>
        </w:tc>
        <w:tc>
          <w:tcPr>
            <w:tcW w:w="421"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Ч</w:t>
            </w:r>
          </w:p>
        </w:tc>
        <w:tc>
          <w:tcPr>
            <w:tcW w:w="418"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1"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18"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61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24"/>
                <w:szCs w:val="24"/>
              </w:rPr>
            </w:pPr>
            <w:r>
              <w:rPr>
                <w:sz w:val="24"/>
                <w:szCs w:val="24"/>
              </w:rPr>
            </w:r>
          </w:p>
        </w:tc>
      </w:tr>
    </w:tbl>
    <w:p>
      <w:pPr>
        <w:pStyle w:val="Normal"/>
        <w:ind w:firstLine="4140"/>
        <w:rPr>
          <w:b/>
          <w:b/>
          <w:sz w:val="16"/>
          <w:szCs w:val="16"/>
        </w:rPr>
      </w:pPr>
      <w:r>
        <w:rPr>
          <w:sz w:val="16"/>
          <w:szCs w:val="16"/>
        </w:rPr>
        <w:t xml:space="preserve">            </w:t>
      </w:r>
    </w:p>
    <w:p>
      <w:pPr>
        <w:pStyle w:val="Normal"/>
        <w:ind w:firstLine="4140"/>
        <w:rPr>
          <w:sz w:val="24"/>
          <w:szCs w:val="24"/>
        </w:rPr>
      </w:pPr>
      <w:r>
        <w:rPr>
          <w:b/>
          <w:sz w:val="24"/>
          <w:szCs w:val="24"/>
        </w:rPr>
        <w:t>АДРЕСА</w:t>
      </w:r>
    </w:p>
    <w:p>
      <w:pPr>
        <w:pStyle w:val="Normal"/>
        <w:rPr>
          <w:b/>
          <w:b/>
          <w:sz w:val="24"/>
          <w:szCs w:val="24"/>
        </w:rPr>
      </w:pPr>
      <w:r>
        <w:rPr>
          <w:sz w:val="24"/>
          <w:szCs w:val="24"/>
        </w:rPr>
        <w:t xml:space="preserve">                                                                 </w:t>
      </w:r>
      <w:r>
        <w:rPr>
          <w:sz w:val="24"/>
          <w:szCs w:val="24"/>
        </w:rPr>
        <w:t>Місто</w:t>
      </w:r>
    </w:p>
    <w:tbl>
      <w:tblPr>
        <w:tblW w:w="5610" w:type="dxa"/>
        <w:jc w:val="left"/>
        <w:tblInd w:w="3980" w:type="dxa"/>
        <w:tblLayout w:type="fixed"/>
        <w:tblCellMar>
          <w:top w:w="0" w:type="dxa"/>
          <w:left w:w="108" w:type="dxa"/>
          <w:bottom w:w="0" w:type="dxa"/>
          <w:right w:w="108" w:type="dxa"/>
        </w:tblCellMar>
        <w:tblLook w:firstRow="0" w:noVBand="0" w:lastRow="0" w:firstColumn="0" w:lastColumn="0" w:noHBand="0" w:val="0000"/>
      </w:tblPr>
      <w:tblGrid>
        <w:gridCol w:w="420"/>
        <w:gridCol w:w="419"/>
        <w:gridCol w:w="422"/>
        <w:gridCol w:w="419"/>
        <w:gridCol w:w="419"/>
        <w:gridCol w:w="422"/>
        <w:gridCol w:w="419"/>
        <w:gridCol w:w="419"/>
        <w:gridCol w:w="422"/>
        <w:gridCol w:w="419"/>
        <w:gridCol w:w="419"/>
        <w:gridCol w:w="422"/>
        <w:gridCol w:w="568"/>
      </w:tblGrid>
      <w:tr>
        <w:trPr/>
        <w:tc>
          <w:tcPr>
            <w:tcW w:w="420" w:type="dxa"/>
            <w:tcBorders>
              <w:top w:val="single" w:sz="4" w:space="0" w:color="000000"/>
              <w:left w:val="single" w:sz="4" w:space="0" w:color="000000"/>
              <w:bottom w:val="single" w:sz="4" w:space="0" w:color="000000"/>
            </w:tcBorders>
          </w:tcPr>
          <w:p>
            <w:pPr>
              <w:pStyle w:val="Normal"/>
              <w:widowControl w:val="false"/>
              <w:ind w:hanging="0"/>
              <w:rPr>
                <w:b/>
                <w:b/>
                <w:bCs/>
                <w:sz w:val="24"/>
                <w:szCs w:val="24"/>
              </w:rPr>
            </w:pPr>
            <w:r>
              <w:rPr>
                <w:b/>
                <w:bCs/>
                <w:sz w:val="24"/>
                <w:szCs w:val="24"/>
              </w:rPr>
              <w:t>Л</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У</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Ц</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Ь</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К</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2"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2"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24"/>
                <w:szCs w:val="24"/>
              </w:rPr>
            </w:pPr>
            <w:r>
              <w:rPr>
                <w:sz w:val="24"/>
                <w:szCs w:val="24"/>
              </w:rPr>
            </w:r>
          </w:p>
        </w:tc>
      </w:tr>
    </w:tbl>
    <w:p>
      <w:pPr>
        <w:pStyle w:val="Normal"/>
        <w:tabs>
          <w:tab w:val="clear" w:pos="708"/>
          <w:tab w:val="left" w:pos="5440" w:leader="none"/>
        </w:tabs>
        <w:rPr>
          <w:sz w:val="24"/>
          <w:szCs w:val="24"/>
        </w:rPr>
      </w:pPr>
      <w:r>
        <w:rPr>
          <w:sz w:val="24"/>
          <w:szCs w:val="24"/>
        </w:rPr>
        <w:t xml:space="preserve">                                                                </w:t>
      </w:r>
      <w:r>
        <w:rPr>
          <w:sz w:val="24"/>
          <w:szCs w:val="24"/>
        </w:rPr>
        <w:t>Вулиця</w:t>
      </w:r>
    </w:p>
    <w:tbl>
      <w:tblPr>
        <w:tblW w:w="5610" w:type="dxa"/>
        <w:jc w:val="left"/>
        <w:tblInd w:w="3980" w:type="dxa"/>
        <w:tblLayout w:type="fixed"/>
        <w:tblCellMar>
          <w:top w:w="0" w:type="dxa"/>
          <w:left w:w="108" w:type="dxa"/>
          <w:bottom w:w="0" w:type="dxa"/>
          <w:right w:w="108" w:type="dxa"/>
        </w:tblCellMar>
        <w:tblLook w:firstRow="0" w:noVBand="0" w:lastRow="0" w:firstColumn="0" w:lastColumn="0" w:noHBand="0" w:val="0000"/>
      </w:tblPr>
      <w:tblGrid>
        <w:gridCol w:w="420"/>
        <w:gridCol w:w="419"/>
        <w:gridCol w:w="422"/>
        <w:gridCol w:w="419"/>
        <w:gridCol w:w="419"/>
        <w:gridCol w:w="422"/>
        <w:gridCol w:w="419"/>
        <w:gridCol w:w="419"/>
        <w:gridCol w:w="422"/>
        <w:gridCol w:w="419"/>
        <w:gridCol w:w="419"/>
        <w:gridCol w:w="422"/>
        <w:gridCol w:w="568"/>
      </w:tblGrid>
      <w:tr>
        <w:trPr/>
        <w:tc>
          <w:tcPr>
            <w:tcW w:w="420" w:type="dxa"/>
            <w:tcBorders>
              <w:top w:val="single" w:sz="4" w:space="0" w:color="000000"/>
              <w:left w:val="single" w:sz="4" w:space="0" w:color="000000"/>
              <w:bottom w:val="single" w:sz="4" w:space="0" w:color="000000"/>
            </w:tcBorders>
          </w:tcPr>
          <w:p>
            <w:pPr>
              <w:pStyle w:val="Normal"/>
              <w:widowControl w:val="false"/>
              <w:ind w:hanging="0"/>
              <w:rPr>
                <w:b/>
                <w:b/>
                <w:bCs/>
                <w:sz w:val="24"/>
                <w:szCs w:val="24"/>
              </w:rPr>
            </w:pPr>
            <w:r>
              <w:rPr>
                <w:b/>
                <w:bCs/>
                <w:sz w:val="24"/>
                <w:szCs w:val="24"/>
              </w:rPr>
              <w:t>Н</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А</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Б</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Е</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Р</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Е</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Ж</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Н</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А</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b/>
                <w:b/>
                <w:bCs/>
                <w:sz w:val="24"/>
                <w:szCs w:val="24"/>
              </w:rPr>
            </w:pPr>
            <w:r>
              <w:rPr>
                <w:b/>
                <w:bCs/>
                <w:sz w:val="24"/>
                <w:szCs w:val="24"/>
              </w:rPr>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422" w:type="dxa"/>
            <w:tcBorders>
              <w:top w:val="single" w:sz="4" w:space="0" w:color="000000"/>
              <w:left w:val="single" w:sz="4" w:space="0" w:color="000000"/>
              <w:bottom w:val="single" w:sz="4" w:space="0" w:color="000000"/>
            </w:tcBorders>
          </w:tcPr>
          <w:p>
            <w:pPr>
              <w:pStyle w:val="Normal"/>
              <w:widowControl w:val="false"/>
              <w:snapToGrid w:val="false"/>
              <w:ind w:left="5320" w:hanging="0"/>
              <w:rPr>
                <w:sz w:val="24"/>
                <w:szCs w:val="24"/>
              </w:rPr>
            </w:pPr>
            <w:r>
              <w:rPr>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24"/>
                <w:szCs w:val="24"/>
              </w:rPr>
            </w:pPr>
            <w:r>
              <w:rPr>
                <w:sz w:val="24"/>
                <w:szCs w:val="24"/>
              </w:rPr>
            </w:r>
          </w:p>
        </w:tc>
      </w:tr>
    </w:tbl>
    <w:p>
      <w:pPr>
        <w:pStyle w:val="Normal"/>
        <w:rPr>
          <w:sz w:val="24"/>
          <w:szCs w:val="24"/>
        </w:rPr>
      </w:pPr>
      <w:r>
        <w:rPr>
          <w:b/>
          <w:sz w:val="24"/>
          <w:szCs w:val="24"/>
        </w:rPr>
        <w:tab/>
        <w:t xml:space="preserve">                                                    </w:t>
      </w:r>
      <w:r>
        <w:rPr>
          <w:sz w:val="24"/>
          <w:szCs w:val="24"/>
        </w:rPr>
        <w:t>Номер будинку                                   Номер квартири</w:t>
      </w:r>
    </w:p>
    <w:tbl>
      <w:tblPr>
        <w:tblW w:w="5610" w:type="dxa"/>
        <w:jc w:val="left"/>
        <w:tblInd w:w="3980" w:type="dxa"/>
        <w:tblLayout w:type="fixed"/>
        <w:tblCellMar>
          <w:top w:w="0" w:type="dxa"/>
          <w:left w:w="108" w:type="dxa"/>
          <w:bottom w:w="0" w:type="dxa"/>
          <w:right w:w="108" w:type="dxa"/>
        </w:tblCellMar>
        <w:tblLook w:firstRow="0" w:noVBand="0" w:lastRow="0" w:firstColumn="0" w:lastColumn="0" w:noHBand="0" w:val="0000"/>
      </w:tblPr>
      <w:tblGrid>
        <w:gridCol w:w="420"/>
        <w:gridCol w:w="419"/>
        <w:gridCol w:w="422"/>
        <w:gridCol w:w="419"/>
        <w:gridCol w:w="419"/>
        <w:gridCol w:w="1682"/>
        <w:gridCol w:w="419"/>
        <w:gridCol w:w="419"/>
        <w:gridCol w:w="422"/>
        <w:gridCol w:w="568"/>
      </w:tblGrid>
      <w:tr>
        <w:trPr/>
        <w:tc>
          <w:tcPr>
            <w:tcW w:w="420" w:type="dxa"/>
            <w:tcBorders>
              <w:top w:val="single" w:sz="4" w:space="0" w:color="000000"/>
              <w:left w:val="single" w:sz="4" w:space="0" w:color="000000"/>
              <w:bottom w:val="single" w:sz="4" w:space="0" w:color="000000"/>
            </w:tcBorders>
          </w:tcPr>
          <w:p>
            <w:pPr>
              <w:pStyle w:val="Normal"/>
              <w:widowControl w:val="false"/>
              <w:ind w:hanging="0"/>
              <w:rPr>
                <w:b/>
                <w:b/>
                <w:bCs/>
                <w:sz w:val="24"/>
                <w:szCs w:val="24"/>
              </w:rPr>
            </w:pPr>
            <w:r>
              <w:rPr>
                <w:b/>
                <w:bCs/>
                <w:sz w:val="24"/>
                <w:szCs w:val="24"/>
              </w:rPr>
              <w:t>1</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b/>
                <w:b/>
                <w:bCs/>
                <w:sz w:val="24"/>
                <w:szCs w:val="24"/>
              </w:rPr>
            </w:pPr>
            <w:r>
              <w:rPr>
                <w:b/>
                <w:bCs/>
                <w:sz w:val="24"/>
                <w:szCs w:val="24"/>
              </w:rPr>
            </w:r>
          </w:p>
        </w:tc>
        <w:tc>
          <w:tcPr>
            <w:tcW w:w="422" w:type="dxa"/>
            <w:tcBorders>
              <w:top w:val="single" w:sz="4" w:space="0" w:color="000000"/>
              <w:left w:val="single" w:sz="4" w:space="0" w:color="000000"/>
              <w:bottom w:val="single" w:sz="4" w:space="0" w:color="000000"/>
            </w:tcBorders>
          </w:tcPr>
          <w:p>
            <w:pPr>
              <w:pStyle w:val="Normal"/>
              <w:widowControl w:val="false"/>
              <w:snapToGrid w:val="false"/>
              <w:ind w:left="5320" w:hanging="0"/>
              <w:rPr>
                <w:b/>
                <w:b/>
                <w:bCs/>
                <w:sz w:val="24"/>
                <w:szCs w:val="24"/>
              </w:rPr>
            </w:pPr>
            <w:r>
              <w:rPr>
                <w:b/>
                <w:bCs/>
                <w:sz w:val="24"/>
                <w:szCs w:val="24"/>
              </w:rPr>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b/>
                <w:b/>
                <w:bCs/>
                <w:sz w:val="24"/>
                <w:szCs w:val="24"/>
              </w:rPr>
            </w:pPr>
            <w:r>
              <w:rPr>
                <w:b/>
                <w:bCs/>
                <w:sz w:val="24"/>
                <w:szCs w:val="24"/>
              </w:rPr>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b/>
                <w:b/>
                <w:bCs/>
                <w:sz w:val="24"/>
                <w:szCs w:val="24"/>
              </w:rPr>
            </w:pPr>
            <w:r>
              <w:rPr>
                <w:b/>
                <w:bCs/>
                <w:sz w:val="24"/>
                <w:szCs w:val="24"/>
              </w:rPr>
            </w:r>
          </w:p>
        </w:tc>
        <w:tc>
          <w:tcPr>
            <w:tcW w:w="1682" w:type="dxa"/>
            <w:tcBorders>
              <w:left w:val="single" w:sz="4" w:space="0" w:color="000000"/>
            </w:tcBorders>
          </w:tcPr>
          <w:p>
            <w:pPr>
              <w:pStyle w:val="Normal"/>
              <w:widowControl w:val="false"/>
              <w:snapToGrid w:val="false"/>
              <w:ind w:left="5320" w:hanging="0"/>
              <w:rPr>
                <w:b/>
                <w:b/>
                <w:bCs/>
                <w:sz w:val="24"/>
                <w:szCs w:val="24"/>
              </w:rPr>
            </w:pPr>
            <w:r>
              <w:rPr>
                <w:b/>
                <w:bCs/>
                <w:sz w:val="24"/>
                <w:szCs w:val="24"/>
              </w:rPr>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1</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b/>
                <w:b/>
                <w:bCs/>
                <w:sz w:val="24"/>
                <w:szCs w:val="24"/>
              </w:rPr>
            </w:pPr>
            <w:r>
              <w:rPr>
                <w:b/>
                <w:bCs/>
                <w:sz w:val="24"/>
                <w:szCs w:val="24"/>
              </w:rPr>
            </w:r>
          </w:p>
        </w:tc>
        <w:tc>
          <w:tcPr>
            <w:tcW w:w="422" w:type="dxa"/>
            <w:tcBorders>
              <w:top w:val="single" w:sz="4" w:space="0" w:color="000000"/>
              <w:left w:val="single" w:sz="4" w:space="0" w:color="000000"/>
              <w:bottom w:val="single" w:sz="4" w:space="0" w:color="000000"/>
            </w:tcBorders>
          </w:tcPr>
          <w:p>
            <w:pPr>
              <w:pStyle w:val="Normal"/>
              <w:widowControl w:val="false"/>
              <w:snapToGrid w:val="false"/>
              <w:ind w:left="5320" w:hanging="0"/>
              <w:rPr>
                <w:b/>
                <w:b/>
                <w:bCs/>
                <w:sz w:val="24"/>
                <w:szCs w:val="24"/>
              </w:rPr>
            </w:pPr>
            <w:r>
              <w:rPr>
                <w:b/>
                <w:bCs/>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b/>
                <w:b/>
                <w:bCs/>
                <w:sz w:val="24"/>
                <w:szCs w:val="24"/>
              </w:rPr>
            </w:pPr>
            <w:r>
              <w:rPr>
                <w:b/>
                <w:bCs/>
                <w:sz w:val="24"/>
                <w:szCs w:val="24"/>
              </w:rPr>
            </w:r>
          </w:p>
        </w:tc>
      </w:tr>
    </w:tbl>
    <w:p>
      <w:pPr>
        <w:pStyle w:val="Normal"/>
        <w:rPr>
          <w:b/>
          <w:b/>
          <w:sz w:val="24"/>
          <w:szCs w:val="24"/>
        </w:rPr>
      </w:pPr>
      <w:r>
        <w:rPr>
          <w:b/>
          <w:sz w:val="24"/>
          <w:szCs w:val="24"/>
        </w:rPr>
        <w:t xml:space="preserve">                                                               </w:t>
      </w:r>
      <w:r>
        <w:rPr>
          <w:sz w:val="24"/>
          <w:szCs w:val="24"/>
        </w:rPr>
        <w:t>РНОКПП</w:t>
      </w:r>
    </w:p>
    <w:tbl>
      <w:tblPr>
        <w:tblW w:w="5610" w:type="dxa"/>
        <w:jc w:val="left"/>
        <w:tblInd w:w="3980" w:type="dxa"/>
        <w:tblLayout w:type="fixed"/>
        <w:tblCellMar>
          <w:top w:w="0" w:type="dxa"/>
          <w:left w:w="108" w:type="dxa"/>
          <w:bottom w:w="0" w:type="dxa"/>
          <w:right w:w="108" w:type="dxa"/>
        </w:tblCellMar>
        <w:tblLook w:firstRow="0" w:noVBand="0" w:lastRow="0" w:firstColumn="0" w:lastColumn="0" w:noHBand="0" w:val="0000"/>
      </w:tblPr>
      <w:tblGrid>
        <w:gridCol w:w="420"/>
        <w:gridCol w:w="419"/>
        <w:gridCol w:w="422"/>
        <w:gridCol w:w="419"/>
        <w:gridCol w:w="419"/>
        <w:gridCol w:w="422"/>
        <w:gridCol w:w="419"/>
        <w:gridCol w:w="419"/>
        <w:gridCol w:w="422"/>
        <w:gridCol w:w="419"/>
        <w:gridCol w:w="419"/>
        <w:gridCol w:w="422"/>
        <w:gridCol w:w="568"/>
      </w:tblGrid>
      <w:tr>
        <w:trPr/>
        <w:tc>
          <w:tcPr>
            <w:tcW w:w="420" w:type="dxa"/>
            <w:tcBorders>
              <w:top w:val="single" w:sz="4" w:space="0" w:color="000000"/>
              <w:left w:val="single" w:sz="4" w:space="0" w:color="000000"/>
              <w:bottom w:val="single" w:sz="4" w:space="0" w:color="000000"/>
            </w:tcBorders>
          </w:tcPr>
          <w:p>
            <w:pPr>
              <w:pStyle w:val="Normal"/>
              <w:widowControl w:val="false"/>
              <w:ind w:hanging="0"/>
              <w:rPr>
                <w:b/>
                <w:b/>
                <w:bCs/>
                <w:sz w:val="24"/>
                <w:szCs w:val="24"/>
              </w:rPr>
            </w:pPr>
            <w:r>
              <w:rPr>
                <w:b/>
                <w:bCs/>
                <w:sz w:val="24"/>
                <w:szCs w:val="24"/>
              </w:rPr>
              <w:t>1</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2</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3</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4</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5</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6</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7</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8</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9</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0</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left="5320" w:hanging="0"/>
              <w:rPr>
                <w:b/>
                <w:b/>
                <w:bCs/>
                <w:sz w:val="24"/>
                <w:szCs w:val="24"/>
              </w:rPr>
            </w:pPr>
            <w:r>
              <w:rPr>
                <w:b/>
                <w:bCs/>
                <w:sz w:val="24"/>
                <w:szCs w:val="24"/>
              </w:rPr>
            </w:r>
          </w:p>
        </w:tc>
        <w:tc>
          <w:tcPr>
            <w:tcW w:w="422" w:type="dxa"/>
            <w:tcBorders>
              <w:top w:val="single" w:sz="4" w:space="0" w:color="000000"/>
              <w:left w:val="single" w:sz="4" w:space="0" w:color="000000"/>
              <w:bottom w:val="single" w:sz="4" w:space="0" w:color="000000"/>
            </w:tcBorders>
          </w:tcPr>
          <w:p>
            <w:pPr>
              <w:pStyle w:val="Normal"/>
              <w:widowControl w:val="false"/>
              <w:snapToGrid w:val="false"/>
              <w:ind w:left="5320" w:hanging="0"/>
              <w:rPr>
                <w:b/>
                <w:b/>
                <w:bCs/>
                <w:sz w:val="24"/>
                <w:szCs w:val="24"/>
              </w:rPr>
            </w:pPr>
            <w:r>
              <w:rPr>
                <w:b/>
                <w:bCs/>
                <w:sz w:val="24"/>
                <w:szCs w:val="24"/>
              </w:rPr>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left="5320" w:hanging="0"/>
              <w:rPr>
                <w:sz w:val="24"/>
                <w:szCs w:val="24"/>
              </w:rPr>
            </w:pPr>
            <w:r>
              <w:rPr>
                <w:sz w:val="24"/>
                <w:szCs w:val="24"/>
              </w:rPr>
            </w:r>
          </w:p>
        </w:tc>
      </w:tr>
    </w:tbl>
    <w:p>
      <w:pPr>
        <w:pStyle w:val="Normal"/>
        <w:ind w:left="3540" w:hanging="0"/>
        <w:rPr>
          <w:sz w:val="24"/>
          <w:szCs w:val="24"/>
        </w:rPr>
      </w:pPr>
      <w:r>
        <w:rPr>
          <w:sz w:val="24"/>
          <w:szCs w:val="24"/>
        </w:rPr>
        <w:t xml:space="preserve">     </w:t>
      </w:r>
      <w:r>
        <w:rPr>
          <w:sz w:val="24"/>
          <w:szCs w:val="24"/>
        </w:rPr>
        <w:t>Номер контактного телефону</w:t>
      </w:r>
    </w:p>
    <w:tbl>
      <w:tblPr>
        <w:tblW w:w="5610" w:type="dxa"/>
        <w:jc w:val="left"/>
        <w:tblInd w:w="3980" w:type="dxa"/>
        <w:tblLayout w:type="fixed"/>
        <w:tblCellMar>
          <w:top w:w="0" w:type="dxa"/>
          <w:left w:w="108" w:type="dxa"/>
          <w:bottom w:w="0" w:type="dxa"/>
          <w:right w:w="108" w:type="dxa"/>
        </w:tblCellMar>
        <w:tblLook w:firstRow="0" w:noVBand="0" w:lastRow="0" w:firstColumn="0" w:lastColumn="0" w:noHBand="0" w:val="0000"/>
      </w:tblPr>
      <w:tblGrid>
        <w:gridCol w:w="420"/>
        <w:gridCol w:w="419"/>
        <w:gridCol w:w="422"/>
        <w:gridCol w:w="419"/>
        <w:gridCol w:w="419"/>
        <w:gridCol w:w="422"/>
        <w:gridCol w:w="419"/>
        <w:gridCol w:w="419"/>
        <w:gridCol w:w="422"/>
        <w:gridCol w:w="419"/>
        <w:gridCol w:w="419"/>
        <w:gridCol w:w="422"/>
        <w:gridCol w:w="568"/>
      </w:tblGrid>
      <w:tr>
        <w:trPr/>
        <w:tc>
          <w:tcPr>
            <w:tcW w:w="420" w:type="dxa"/>
            <w:tcBorders>
              <w:top w:val="single" w:sz="4" w:space="0" w:color="000000"/>
              <w:left w:val="single" w:sz="4" w:space="0" w:color="000000"/>
              <w:bottom w:val="single" w:sz="4" w:space="0" w:color="000000"/>
            </w:tcBorders>
          </w:tcPr>
          <w:p>
            <w:pPr>
              <w:pStyle w:val="Normal"/>
              <w:widowControl w:val="false"/>
              <w:ind w:left="5320" w:hanging="0"/>
              <w:rPr>
                <w:b/>
                <w:b/>
                <w:bCs/>
                <w:sz w:val="24"/>
                <w:szCs w:val="24"/>
              </w:rPr>
            </w:pPr>
            <w:r>
              <w:rPr>
                <w:b/>
                <w:bCs/>
                <w:sz w:val="24"/>
                <w:szCs w:val="24"/>
              </w:rPr>
              <w:t>+</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3</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8</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0</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5</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0</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1</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1</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1</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1</w:t>
            </w:r>
          </w:p>
        </w:tc>
        <w:tc>
          <w:tcPr>
            <w:tcW w:w="419"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1</w:t>
            </w:r>
          </w:p>
        </w:tc>
        <w:tc>
          <w:tcPr>
            <w:tcW w:w="422" w:type="dxa"/>
            <w:tcBorders>
              <w:top w:val="single" w:sz="4" w:space="0" w:color="000000"/>
              <w:left w:val="single" w:sz="4" w:space="0" w:color="000000"/>
              <w:bottom w:val="single" w:sz="4" w:space="0" w:color="000000"/>
            </w:tcBorders>
          </w:tcPr>
          <w:p>
            <w:pPr>
              <w:pStyle w:val="Normal"/>
              <w:widowControl w:val="false"/>
              <w:snapToGrid w:val="false"/>
              <w:ind w:hanging="0"/>
              <w:rPr>
                <w:b/>
                <w:b/>
                <w:bCs/>
                <w:sz w:val="24"/>
                <w:szCs w:val="24"/>
              </w:rPr>
            </w:pPr>
            <w:r>
              <w:rPr>
                <w:b/>
                <w:bCs/>
                <w:sz w:val="24"/>
                <w:szCs w:val="24"/>
              </w:rPr>
              <w:t>1</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hanging="0"/>
              <w:rPr>
                <w:b/>
                <w:b/>
                <w:bCs/>
                <w:sz w:val="24"/>
                <w:szCs w:val="24"/>
              </w:rPr>
            </w:pPr>
            <w:r>
              <w:rPr>
                <w:b/>
                <w:bCs/>
                <w:sz w:val="24"/>
                <w:szCs w:val="24"/>
              </w:rPr>
              <w:t>1</w:t>
            </w:r>
          </w:p>
        </w:tc>
      </w:tr>
    </w:tbl>
    <w:p>
      <w:pPr>
        <w:pStyle w:val="Normal"/>
        <w:jc w:val="center"/>
        <w:rPr>
          <w:b/>
          <w:b/>
          <w:sz w:val="20"/>
          <w:szCs w:val="20"/>
          <w:lang w:val="ru-RU"/>
        </w:rPr>
      </w:pPr>
      <w:r>
        <w:rPr>
          <w:b/>
          <w:sz w:val="20"/>
          <w:szCs w:val="20"/>
          <w:lang w:val="ru-RU"/>
        </w:rPr>
      </w:r>
    </w:p>
    <w:p>
      <w:pPr>
        <w:pStyle w:val="Normal"/>
        <w:jc w:val="center"/>
        <w:rPr>
          <w:b/>
          <w:b/>
        </w:rPr>
      </w:pPr>
      <w:r>
        <w:rPr>
          <w:b/>
        </w:rPr>
        <w:t>ЗАЯВА</w:t>
      </w:r>
    </w:p>
    <w:p>
      <w:pPr>
        <w:pStyle w:val="Normal"/>
        <w:jc w:val="center"/>
        <w:rPr>
          <w:sz w:val="16"/>
          <w:szCs w:val="16"/>
        </w:rPr>
      </w:pPr>
      <w:r>
        <w:rPr>
          <w:sz w:val="16"/>
          <w:szCs w:val="16"/>
        </w:rPr>
      </w:r>
    </w:p>
    <w:p>
      <w:pPr>
        <w:pStyle w:val="Normal"/>
        <w:jc w:val="both"/>
        <w:rPr>
          <w:sz w:val="24"/>
          <w:szCs w:val="24"/>
        </w:rPr>
      </w:pPr>
      <w:r>
        <w:rPr>
          <w:sz w:val="24"/>
          <w:szCs w:val="24"/>
          <w:lang w:val="ru-RU"/>
        </w:rPr>
        <w:t xml:space="preserve">    </w:t>
      </w:r>
      <w:r>
        <w:rPr>
          <w:sz w:val="24"/>
          <w:szCs w:val="24"/>
        </w:rPr>
        <w:t>Прошу розглянути питання щодо можливості призначення грошової компенсації за належне для отримання жиле приміщення, як (необхідне позначити):</w:t>
      </w:r>
    </w:p>
    <w:p>
      <w:pPr>
        <w:pStyle w:val="Normal"/>
        <w:jc w:val="both"/>
        <w:rPr>
          <w:sz w:val="24"/>
          <w:szCs w:val="24"/>
        </w:rPr>
      </w:pPr>
      <w:r>
        <w:rPr>
          <w:sz w:val="24"/>
          <w:szCs w:val="24"/>
          <w:lang w:val="en-US"/>
        </w:rPr>
        <w:t xml:space="preserve"> </w:t>
      </w:r>
      <w:r>
        <w:rPr>
          <w:b/>
          <w:bCs/>
          <w:sz w:val="24"/>
          <w:szCs w:val="24"/>
          <w:lang w:val="en-US"/>
        </w:rPr>
        <w:t>V</w:t>
      </w:r>
      <w:r>
        <w:rPr>
          <w:sz w:val="24"/>
          <w:szCs w:val="24"/>
          <w:lang w:val="en-US"/>
        </w:rPr>
        <w:t xml:space="preserve">   </w:t>
      </w:r>
      <w:r>
        <w:rPr>
          <w:sz w:val="24"/>
          <w:szCs w:val="24"/>
        </w:rPr>
        <w:t xml:space="preserve">- члену сім’ї особи, яка загинула або померла внаслідок поранень, каліцтва, контузії чи інших ушкоджень здоров’я, одержаних під час участі в Революції Гідності, а також сім’ї особи, якій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статус яким надано відповідно до </w:t>
      </w:r>
      <w:r>
        <w:fldChar w:fldCharType="begin"/>
      </w:r>
      <w:r>
        <w:rPr>
          <w:sz w:val="24"/>
          <w:szCs w:val="24"/>
        </w:rPr>
        <w:instrText> HYPERLINK "https://zakon.rada.gov.ua/laws/show/3551-12" \l "_blank"</w:instrText>
      </w:r>
      <w:r>
        <w:rPr>
          <w:sz w:val="24"/>
          <w:szCs w:val="24"/>
        </w:rPr>
        <w:fldChar w:fldCharType="separate"/>
      </w:r>
      <w:r>
        <w:rPr>
          <w:sz w:val="24"/>
          <w:szCs w:val="24"/>
        </w:rPr>
        <w:t>абзацу чотирнадцятого</w:t>
      </w:r>
      <w:r>
        <w:rPr>
          <w:sz w:val="24"/>
          <w:szCs w:val="24"/>
        </w:rPr>
        <w:fldChar w:fldCharType="end"/>
      </w:r>
      <w:r>
        <w:rPr>
          <w:sz w:val="24"/>
          <w:szCs w:val="24"/>
        </w:rPr>
        <w:t xml:space="preserve"> пункту 1 статті 10 Закону;</w:t>
      </w:r>
    </w:p>
    <w:p>
      <w:pPr>
        <w:pStyle w:val="Normal"/>
        <w:jc w:val="both"/>
        <w:rPr>
          <w:sz w:val="24"/>
          <w:szCs w:val="24"/>
        </w:rPr>
      </w:pPr>
      <w:r>
        <mc:AlternateContent>
          <mc:Choice Requires="wps">
            <w:drawing>
              <wp:anchor behindDoc="0" distT="0" distB="0" distL="0" distR="0" simplePos="0" locked="0" layoutInCell="0" allowOverlap="1" relativeHeight="2">
                <wp:simplePos x="0" y="0"/>
                <wp:positionH relativeFrom="column">
                  <wp:posOffset>635</wp:posOffset>
                </wp:positionH>
                <wp:positionV relativeFrom="paragraph">
                  <wp:posOffset>69850</wp:posOffset>
                </wp:positionV>
                <wp:extent cx="115570" cy="115570"/>
                <wp:effectExtent l="0" t="0" r="0" b="0"/>
                <wp:wrapNone/>
                <wp:docPr id="1" name="Изображение2"/>
                <a:graphic xmlns:a="http://schemas.openxmlformats.org/drawingml/2006/main">
                  <a:graphicData uri="http://schemas.microsoft.com/office/word/2010/wordprocessingShape">
                    <wps:wsp>
                      <wps:cNvSpPr/>
                      <wps:spPr>
                        <a:xfrm>
                          <a:off x="0" y="0"/>
                          <a:ext cx="114840" cy="114840"/>
                        </a:xfrm>
                        <a:prstGeom prst="rect">
                          <a:avLst/>
                        </a:prstGeom>
                        <a:solidFill>
                          <a:srgbClr val="ffffff"/>
                        </a:solidFill>
                        <a:ln cap="sq" w="9360">
                          <a:solidFill>
                            <a:srgbClr val="000000"/>
                          </a:solidFill>
                          <a:round/>
                        </a:ln>
                      </wps:spPr>
                      <wps:style>
                        <a:lnRef idx="0"/>
                        <a:fillRef idx="0"/>
                        <a:effectRef idx="0"/>
                        <a:fontRef idx="minor"/>
                      </wps:style>
                      <wps:bodyPr/>
                    </wps:wsp>
                  </a:graphicData>
                </a:graphic>
              </wp:anchor>
            </w:drawing>
          </mc:Choice>
          <mc:Fallback>
            <w:pict>
              <v:rect id="shape_0" ID="Изображение2" fillcolor="white" stroked="t" style="position:absolute;margin-left:0.05pt;margin-top:5.5pt;width:9pt;height:9pt;v-text-anchor:middle">
                <w10:wrap type="none"/>
                <v:fill o:detectmouseclick="t" type="solid" color2="black"/>
                <v:stroke color="black" weight="9360" joinstyle="round" endcap="square"/>
              </v:rect>
            </w:pict>
          </mc:Fallback>
        </mc:AlternateContent>
      </w:r>
      <w:r>
        <w:rPr>
          <w:sz w:val="24"/>
          <w:szCs w:val="24"/>
        </w:rPr>
        <w:t xml:space="preserve">-  - особі, яка стала особою з інвалідністю I-II групи внаслідок поранень, каліцтва, контузії чи інших ушкоджень здоров’я, одержаних під час участі в Революції Гідності, статус яким встановлено відповідно до </w:t>
      </w:r>
      <w:r>
        <w:fldChar w:fldCharType="begin"/>
      </w:r>
      <w:r>
        <w:rPr>
          <w:sz w:val="24"/>
          <w:szCs w:val="24"/>
        </w:rPr>
        <w:instrText> HYPERLINK "https://zakon.rada.gov.ua/laws/show/3551-12" \l "_blank"</w:instrText>
      </w:r>
      <w:r>
        <w:rPr>
          <w:sz w:val="24"/>
          <w:szCs w:val="24"/>
        </w:rPr>
        <w:fldChar w:fldCharType="separate"/>
      </w:r>
      <w:r>
        <w:rPr>
          <w:sz w:val="24"/>
          <w:szCs w:val="24"/>
        </w:rPr>
        <w:t>пункту 10</w:t>
      </w:r>
      <w:r>
        <w:rPr>
          <w:sz w:val="24"/>
          <w:szCs w:val="24"/>
        </w:rPr>
        <w:fldChar w:fldCharType="end"/>
      </w:r>
      <w:r>
        <w:rPr>
          <w:sz w:val="24"/>
          <w:szCs w:val="24"/>
        </w:rPr>
        <w:t xml:space="preserve"> частини другої статті 7 Закону. </w:t>
      </w:r>
    </w:p>
    <w:p>
      <w:pPr>
        <w:pStyle w:val="Normal"/>
        <w:ind w:firstLine="708"/>
        <w:jc w:val="both"/>
        <w:rPr>
          <w:sz w:val="24"/>
          <w:szCs w:val="24"/>
        </w:rPr>
      </w:pPr>
      <w:r>
        <w:rPr>
          <w:b/>
          <w:sz w:val="24"/>
          <w:szCs w:val="24"/>
        </w:rPr>
        <w:t>До заяви додаються:</w:t>
      </w:r>
    </w:p>
    <w:p>
      <w:pPr>
        <w:pStyle w:val="Normal"/>
        <w:jc w:val="both"/>
        <w:rPr>
          <w:sz w:val="24"/>
          <w:szCs w:val="24"/>
        </w:rPr>
      </w:pPr>
      <w:r>
        <w:rPr>
          <w:sz w:val="24"/>
          <w:szCs w:val="24"/>
        </w:rPr>
        <w:t>1. Документ, що посвідчує особу заявника, а в разі подання документів законним представником чи уповноваженою особою - документа, що посвідчує особу того, від чийого імені подається заява, а також документа, яким надано повноваження законному представникові чи уповноваженій особі представляти члена сім’ї особи, яка загинула (пропала безвісти), померла, або особу з інвалідністю, оформленого відповідно до законодавства (оригінал і копія).</w:t>
      </w:r>
    </w:p>
    <w:p>
      <w:pPr>
        <w:pStyle w:val="Normal"/>
        <w:jc w:val="both"/>
        <w:rPr>
          <w:sz w:val="24"/>
          <w:szCs w:val="24"/>
        </w:rPr>
      </w:pPr>
      <w:r>
        <w:rPr>
          <w:sz w:val="24"/>
          <w:szCs w:val="24"/>
        </w:rPr>
        <w:t>2. Посвідчення встановленого зразка, що підтверджує статус особи як члена сім’ї загиблого або особи з інвалідністю внаслідок війни (оригінал і копія).</w:t>
      </w:r>
    </w:p>
    <w:p>
      <w:pPr>
        <w:pStyle w:val="Normal"/>
        <w:jc w:val="both"/>
        <w:rPr>
          <w:sz w:val="24"/>
          <w:szCs w:val="24"/>
        </w:rPr>
      </w:pPr>
      <w:r>
        <w:rPr>
          <w:sz w:val="24"/>
          <w:szCs w:val="24"/>
        </w:rPr>
        <w:t>3. Документи, що посвідчують родинні стосунки між заявником і особою, яка загинула (пропала безвісти), померла, між малолітніми та неповнолітніми дітьми і особою, яка загинула (пропала безвісти), померла, між особою з інвалідністю і членами її сім’ї, на яких нараховується грошова компенсація, та які разом з ним перебувають на квартирному облік (оригінал і копія).</w:t>
      </w:r>
    </w:p>
    <w:p>
      <w:pPr>
        <w:pStyle w:val="Normal"/>
        <w:jc w:val="both"/>
        <w:rPr>
          <w:sz w:val="24"/>
          <w:szCs w:val="24"/>
        </w:rPr>
      </w:pPr>
      <w:r>
        <w:rPr>
          <w:sz w:val="24"/>
          <w:szCs w:val="24"/>
        </w:rPr>
        <w:t>4. Довідка медико-соціальної експертної комісії про групу та причину інвалідності (оригінал і копія).</w:t>
      </w:r>
    </w:p>
    <w:p>
      <w:pPr>
        <w:pStyle w:val="Normal"/>
        <w:jc w:val="both"/>
        <w:rPr>
          <w:sz w:val="24"/>
          <w:szCs w:val="24"/>
        </w:rPr>
      </w:pPr>
      <w:r>
        <w:rPr>
          <w:sz w:val="24"/>
          <w:szCs w:val="24"/>
        </w:rPr>
        <w:t xml:space="preserve">5. Рішення виконавчого комітету районної, міської, районної в місті, селищної, сільської ради про взяття заявника та членів його сім’ї на квартирний облік (оригінал і копія). </w:t>
      </w:r>
    </w:p>
    <w:p>
      <w:pPr>
        <w:pStyle w:val="Normal"/>
        <w:jc w:val="both"/>
        <w:rPr>
          <w:sz w:val="24"/>
          <w:szCs w:val="24"/>
        </w:rPr>
      </w:pPr>
      <w:r>
        <w:rPr>
          <w:sz w:val="24"/>
          <w:szCs w:val="24"/>
        </w:rPr>
        <w:t>6. Згода (викладена письмово у довільній формі) членів сім’ї особи з інвалідністю (крім малолітніх (до 14 років) та неповнолітніх (до 18 років) дітей), на яких нараховується грошова компенсація, щодо включення їх у розрахунок грошової компенсації.</w:t>
      </w:r>
    </w:p>
    <w:p>
      <w:pPr>
        <w:pStyle w:val="Normal"/>
        <w:jc w:val="both"/>
        <w:rPr>
          <w:sz w:val="24"/>
          <w:szCs w:val="24"/>
        </w:rPr>
      </w:pPr>
      <w:r>
        <w:rPr>
          <w:sz w:val="24"/>
          <w:szCs w:val="24"/>
        </w:rPr>
        <w:t>7. Довідка про наявність/відсутність зареєстрованого до 31.12.2012 права власності на житло, яке розташоване в населених пунктах на підконтрольній Україні території.</w:t>
      </w:r>
    </w:p>
    <w:p>
      <w:pPr>
        <w:pStyle w:val="Normal"/>
        <w:ind w:firstLine="708"/>
        <w:jc w:val="both"/>
        <w:rPr>
          <w:sz w:val="24"/>
          <w:szCs w:val="24"/>
        </w:rPr>
      </w:pPr>
      <w:r>
        <w:rPr>
          <w:sz w:val="24"/>
          <w:szCs w:val="24"/>
        </w:rPr>
        <w:t>Я, ____</w:t>
      </w:r>
      <w:r>
        <w:rPr>
          <w:b/>
          <w:bCs/>
          <w:sz w:val="24"/>
          <w:szCs w:val="24"/>
        </w:rPr>
        <w:t>ПЕТРЕНКО П.П.</w:t>
      </w:r>
      <w:r>
        <w:rPr>
          <w:sz w:val="24"/>
          <w:szCs w:val="24"/>
        </w:rPr>
        <w:t>____ , ознайомлений (на), що:</w:t>
      </w:r>
    </w:p>
    <w:p>
      <w:pPr>
        <w:pStyle w:val="Normal"/>
        <w:jc w:val="both"/>
        <w:rPr>
          <w:spacing w:val="-6"/>
          <w:sz w:val="20"/>
          <w:szCs w:val="20"/>
        </w:rPr>
      </w:pPr>
      <w:r>
        <w:rPr>
          <w:sz w:val="24"/>
          <w:szCs w:val="24"/>
        </w:rPr>
        <w:t xml:space="preserve">                             </w:t>
      </w:r>
      <w:r>
        <w:rPr>
          <w:sz w:val="20"/>
          <w:szCs w:val="20"/>
        </w:rPr>
        <w:t xml:space="preserve">(прізвище, ініціали) </w:t>
      </w:r>
    </w:p>
    <w:p>
      <w:pPr>
        <w:pStyle w:val="Normal"/>
        <w:ind w:firstLine="708"/>
        <w:jc w:val="both"/>
        <w:rPr>
          <w:spacing w:val="-2"/>
          <w:sz w:val="24"/>
          <w:szCs w:val="24"/>
        </w:rPr>
      </w:pPr>
      <w:r>
        <w:rPr>
          <w:spacing w:val="-6"/>
          <w:sz w:val="24"/>
          <w:szCs w:val="24"/>
        </w:rPr>
        <w:t xml:space="preserve">-  у випадку виділення грошової компенсації, </w:t>
      </w:r>
      <w:r>
        <w:rPr>
          <w:b/>
          <w:spacing w:val="-6"/>
          <w:sz w:val="24"/>
          <w:szCs w:val="24"/>
        </w:rPr>
        <w:t xml:space="preserve">протягом року з дня зарахування коштів грошової компенсації на спеціальний рахунок </w:t>
      </w:r>
      <w:r>
        <w:rPr>
          <w:spacing w:val="-6"/>
          <w:sz w:val="24"/>
          <w:szCs w:val="24"/>
        </w:rPr>
        <w:t xml:space="preserve">в уповноваженому банку </w:t>
      </w:r>
      <w:r>
        <w:rPr>
          <w:b/>
          <w:spacing w:val="-6"/>
          <w:sz w:val="24"/>
          <w:szCs w:val="24"/>
        </w:rPr>
        <w:t xml:space="preserve">зобов'язуюсь </w:t>
      </w:r>
      <w:r>
        <w:rPr>
          <w:spacing w:val="-6"/>
          <w:sz w:val="24"/>
          <w:szCs w:val="24"/>
        </w:rPr>
        <w:t xml:space="preserve">самостійно використати призначену грошову компенсацію на придбання житла в прийнятих в експлуатацію житлових будинках на первинному або на вторинному ринку в будь-якому населеному пункті на території України, крім тимчасово окупованої території та лінії розмежування та укласти договір, в якому повинно бути зазначено про те, </w:t>
      </w:r>
      <w:r>
        <w:rPr>
          <w:b/>
          <w:spacing w:val="-6"/>
          <w:sz w:val="24"/>
          <w:szCs w:val="24"/>
        </w:rPr>
        <w:t>що право власності на нерухоме майно оформляється на мене та членів моєї сім’ї</w:t>
      </w:r>
      <w:r>
        <w:rPr>
          <w:spacing w:val="-6"/>
          <w:sz w:val="24"/>
          <w:szCs w:val="24"/>
        </w:rPr>
        <w:t xml:space="preserve">, на яких було розраховано грошову </w:t>
      </w:r>
      <w:r>
        <w:rPr>
          <w:spacing w:val="-2"/>
          <w:sz w:val="24"/>
          <w:szCs w:val="24"/>
        </w:rPr>
        <w:t>компенсацію;</w:t>
      </w:r>
    </w:p>
    <w:p>
      <w:pPr>
        <w:pStyle w:val="Normal"/>
        <w:ind w:firstLine="708"/>
        <w:jc w:val="both"/>
        <w:rPr>
          <w:spacing w:val="-6"/>
          <w:sz w:val="24"/>
          <w:szCs w:val="24"/>
        </w:rPr>
      </w:pPr>
      <w:r>
        <w:rPr>
          <w:spacing w:val="-6"/>
          <w:sz w:val="24"/>
          <w:szCs w:val="24"/>
        </w:rPr>
        <w:t xml:space="preserve">- зобов’язуюсь повідомляти департамент соціальної та ветеранської політики Луцької міської ради про усі обставини, передбачені постановою Кабінету Міністрів України від 20.02.2019 № 206,  які є підставою для перерахунку грошової компенсації (набуття мною та членами моєї сім’ї, на яких розраховано грошову компенсацію, майнових прав на житло чи права власності на житлове приміщення, після призначення грошової компенсації, державної реєстрації народження або смерті члена сім’ї, державної реєстрації шлюбу/ розірвання шлюбу, включення до складу сім’ї нових членів сім’ї тощо), </w:t>
      </w:r>
      <w:r>
        <w:rPr>
          <w:b/>
          <w:spacing w:val="-6"/>
          <w:sz w:val="24"/>
          <w:szCs w:val="24"/>
        </w:rPr>
        <w:t>протягом 30 календарних днів </w:t>
      </w:r>
      <w:r>
        <w:rPr>
          <w:spacing w:val="-6"/>
          <w:sz w:val="24"/>
          <w:szCs w:val="24"/>
        </w:rPr>
        <w:t xml:space="preserve"> з дня виникнення таких обставин у письмовій формі, із наданням копій відповідних підтвердних документів.</w:t>
      </w:r>
    </w:p>
    <w:p>
      <w:pPr>
        <w:pStyle w:val="Normal"/>
        <w:ind w:firstLine="708"/>
        <w:jc w:val="both"/>
        <w:rPr>
          <w:spacing w:val="-6"/>
          <w:sz w:val="24"/>
          <w:szCs w:val="24"/>
        </w:rPr>
      </w:pPr>
      <w:r>
        <w:rPr>
          <w:spacing w:val="-6"/>
          <w:sz w:val="24"/>
          <w:szCs w:val="24"/>
        </w:rPr>
        <w:t>Інформація про наявність/відсутність у заявника та членів сім’ї, на яких розраховується грошова компенсація, майнових прав на незакінчене будівництвом житло та про те, що заявнику не надавалося житло раніше і не виплачувалася грошова компенсація за рахунок бюджетних коштів як члену сім’ї особи, яка загинула (пропала безвісти), померла, або як особі з інвалідністю:</w:t>
      </w:r>
    </w:p>
    <w:p>
      <w:pPr>
        <w:pStyle w:val="Normal"/>
        <w:jc w:val="both"/>
        <w:rPr>
          <w:sz w:val="26"/>
          <w:szCs w:val="26"/>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pPr>
      <w:r>
        <w:rPr>
          <w:spacing w:val="-2"/>
          <w:sz w:val="26"/>
          <w:szCs w:val="26"/>
        </w:rPr>
        <w:t>__________________________________________________________________________</w:t>
      </w:r>
    </w:p>
    <w:p>
      <w:pPr>
        <w:pStyle w:val="Normal"/>
        <w:jc w:val="both"/>
        <w:rPr>
          <w:sz w:val="24"/>
          <w:szCs w:val="24"/>
        </w:rPr>
      </w:pPr>
      <w:r>
        <w:rPr>
          <w:sz w:val="24"/>
          <w:szCs w:val="24"/>
        </w:rPr>
        <w:tab/>
      </w:r>
      <w:r>
        <w:rPr>
          <w:spacing w:val="-6"/>
          <w:sz w:val="24"/>
          <w:szCs w:val="24"/>
        </w:rPr>
        <w:t>Підписанням цієї заяви не заперечую та даю згоду на обробку персональних даних для отримання адміністративної послуги у департаменті соціальної та ветеранської політики Луцької міської ради.</w:t>
      </w:r>
    </w:p>
    <w:p>
      <w:pPr>
        <w:pStyle w:val="Normal"/>
        <w:jc w:val="both"/>
        <w:rPr>
          <w:sz w:val="24"/>
          <w:szCs w:val="24"/>
        </w:rPr>
      </w:pPr>
      <w:r>
        <w:rPr>
          <w:sz w:val="24"/>
          <w:szCs w:val="24"/>
        </w:rPr>
        <w:tab/>
        <w:t>Мені відомо про мої права, визначені Законом України “Про захист персональних даних”.</w:t>
      </w:r>
    </w:p>
    <w:p>
      <w:pPr>
        <w:pStyle w:val="Normal"/>
        <w:jc w:val="both"/>
        <w:rPr>
          <w:sz w:val="26"/>
          <w:szCs w:val="26"/>
        </w:rPr>
      </w:pPr>
      <w:r>
        <w:rPr>
          <w:sz w:val="24"/>
          <w:szCs w:val="24"/>
        </w:rPr>
        <w:t xml:space="preserve">      </w:t>
      </w:r>
      <w:r>
        <w:rPr>
          <w:sz w:val="24"/>
          <w:szCs w:val="24"/>
        </w:rPr>
        <w:t>_____</w:t>
      </w:r>
      <w:r>
        <w:rPr>
          <w:b/>
          <w:bCs/>
          <w:sz w:val="24"/>
          <w:szCs w:val="24"/>
        </w:rPr>
        <w:t>01.01.2024</w:t>
      </w:r>
      <w:r>
        <w:rPr>
          <w:sz w:val="24"/>
          <w:szCs w:val="24"/>
        </w:rPr>
        <w:t xml:space="preserve">_____                __________________                  </w:t>
      </w:r>
      <w:r>
        <w:rPr>
          <w:sz w:val="24"/>
          <w:szCs w:val="24"/>
        </w:rPr>
        <w:t>___</w:t>
      </w:r>
      <w:r>
        <w:rPr>
          <w:b/>
          <w:bCs/>
          <w:sz w:val="24"/>
          <w:szCs w:val="24"/>
        </w:rPr>
        <w:t>ПЕТРЕНКО П.П</w:t>
      </w:r>
      <w:r>
        <w:rPr>
          <w:sz w:val="24"/>
          <w:szCs w:val="24"/>
        </w:rPr>
        <w:t>.</w:t>
      </w:r>
      <w:r>
        <w:rPr>
          <w:sz w:val="24"/>
          <w:szCs w:val="24"/>
        </w:rPr>
        <w:t>____</w:t>
      </w:r>
    </w:p>
    <w:p>
      <w:pPr>
        <w:pStyle w:val="Normal"/>
        <w:ind w:firstLine="560"/>
        <w:jc w:val="both"/>
        <w:rPr/>
      </w:pPr>
      <w:r>
        <w:rPr>
          <w:sz w:val="26"/>
          <w:szCs w:val="26"/>
        </w:rPr>
        <w:t xml:space="preserve">   </w:t>
      </w:r>
      <w:r>
        <w:rPr>
          <w:sz w:val="16"/>
          <w:szCs w:val="16"/>
        </w:rPr>
        <w:t xml:space="preserve">      </w:t>
      </w:r>
      <w:r>
        <w:rPr>
          <w:sz w:val="16"/>
          <w:szCs w:val="16"/>
        </w:rPr>
        <w:t xml:space="preserve">(дата)                                     </w:t>
        <w:tab/>
        <w:tab/>
        <w:t xml:space="preserve">              (підпис)                                             </w:t>
        <w:tab/>
        <w:t xml:space="preserve">          (П.І.Б.)</w:t>
      </w:r>
    </w:p>
    <w:tbl>
      <w:tblPr>
        <w:tblW w:w="9930" w:type="dxa"/>
        <w:jc w:val="left"/>
        <w:tblInd w:w="-105" w:type="dxa"/>
        <w:tblLayout w:type="fixed"/>
        <w:tblCellMar>
          <w:top w:w="0" w:type="dxa"/>
          <w:left w:w="108" w:type="dxa"/>
          <w:bottom w:w="0" w:type="dxa"/>
          <w:right w:w="108" w:type="dxa"/>
        </w:tblCellMar>
        <w:tblLook w:firstRow="0" w:noVBand="0" w:lastRow="0" w:firstColumn="0" w:lastColumn="0" w:noHBand="0" w:val="0000"/>
      </w:tblPr>
      <w:tblGrid>
        <w:gridCol w:w="9930"/>
      </w:tblGrid>
      <w:tr>
        <w:trPr>
          <w:trHeight w:val="756" w:hRule="atLeast"/>
        </w:trPr>
        <w:tc>
          <w:tcPr>
            <w:tcW w:w="9930" w:type="dxa"/>
            <w:tcBorders>
              <w:top w:val="single" w:sz="12" w:space="0" w:color="000000"/>
              <w:left w:val="single" w:sz="12" w:space="0" w:color="000000"/>
              <w:bottom w:val="single" w:sz="4" w:space="0" w:color="000000"/>
              <w:right w:val="single" w:sz="12" w:space="0" w:color="000000"/>
            </w:tcBorders>
          </w:tcPr>
          <w:p>
            <w:pPr>
              <w:pStyle w:val="Normal"/>
              <w:widowControl w:val="false"/>
              <w:tabs>
                <w:tab w:val="clear" w:pos="708"/>
                <w:tab w:val="left" w:pos="-2160" w:leader="none"/>
              </w:tabs>
              <w:jc w:val="both"/>
              <w:rPr>
                <w:sz w:val="16"/>
                <w:szCs w:val="16"/>
              </w:rPr>
            </w:pPr>
            <w:r>
              <w:rPr>
                <w:sz w:val="16"/>
                <w:szCs w:val="16"/>
              </w:rPr>
              <w:t>Заяву та документи на ________ аркушах прийнято «___»__________ 20____р.</w:t>
            </w:r>
          </w:p>
          <w:p>
            <w:pPr>
              <w:pStyle w:val="Normal"/>
              <w:widowControl w:val="false"/>
              <w:tabs>
                <w:tab w:val="clear" w:pos="708"/>
                <w:tab w:val="left" w:pos="-2160" w:leader="none"/>
              </w:tabs>
              <w:jc w:val="both"/>
              <w:rPr>
                <w:sz w:val="16"/>
                <w:szCs w:val="16"/>
              </w:rPr>
            </w:pPr>
            <w:r>
              <w:rPr>
                <w:sz w:val="16"/>
                <w:szCs w:val="16"/>
              </w:rPr>
              <w:t>Додатково для розгляду заяви необхідно додати до «___»__________ 20____р.</w:t>
            </w:r>
          </w:p>
          <w:p>
            <w:pPr>
              <w:pStyle w:val="Normal"/>
              <w:widowControl w:val="false"/>
              <w:tabs>
                <w:tab w:val="clear" w:pos="708"/>
                <w:tab w:val="left" w:pos="-2160" w:leader="none"/>
              </w:tabs>
              <w:jc w:val="both"/>
              <w:rPr>
                <w:sz w:val="16"/>
                <w:szCs w:val="16"/>
              </w:rPr>
            </w:pPr>
            <w:r>
              <w:rPr>
                <w:sz w:val="16"/>
                <w:szCs w:val="16"/>
              </w:rPr>
              <w:t>такі документи _______________________________________________________________________________________________</w:t>
            </w:r>
          </w:p>
          <w:p>
            <w:pPr>
              <w:pStyle w:val="Normal"/>
              <w:widowControl w:val="false"/>
              <w:tabs>
                <w:tab w:val="clear" w:pos="708"/>
                <w:tab w:val="left" w:pos="-2160" w:leader="none"/>
              </w:tabs>
              <w:jc w:val="both"/>
              <w:rPr>
                <w:sz w:val="16"/>
                <w:szCs w:val="16"/>
              </w:rPr>
            </w:pPr>
            <w:r>
              <w:rPr>
                <w:sz w:val="16"/>
                <w:szCs w:val="16"/>
              </w:rPr>
              <w:t>__________________________________  «Ознайомився»__________________________________</w:t>
            </w:r>
          </w:p>
          <w:p>
            <w:pPr>
              <w:pStyle w:val="Normal"/>
              <w:widowControl w:val="false"/>
              <w:tabs>
                <w:tab w:val="clear" w:pos="708"/>
                <w:tab w:val="left" w:pos="-2160" w:leader="none"/>
              </w:tabs>
              <w:jc w:val="both"/>
              <w:rPr>
                <w:sz w:val="16"/>
                <w:szCs w:val="16"/>
              </w:rPr>
            </w:pPr>
            <w:r>
              <w:rPr>
                <w:sz w:val="16"/>
                <w:szCs w:val="16"/>
              </w:rPr>
              <w:t>(прізвище та підпис відповідальної особи)                         (підпис заявника, законного представника)</w:t>
            </w:r>
          </w:p>
          <w:p>
            <w:pPr>
              <w:pStyle w:val="Normal"/>
              <w:widowControl w:val="false"/>
              <w:tabs>
                <w:tab w:val="clear" w:pos="708"/>
                <w:tab w:val="left" w:pos="-2160" w:leader="none"/>
              </w:tabs>
              <w:jc w:val="both"/>
              <w:rPr>
                <w:sz w:val="16"/>
                <w:szCs w:val="16"/>
              </w:rPr>
            </w:pPr>
            <w:r>
              <w:rPr>
                <w:sz w:val="16"/>
                <w:szCs w:val="16"/>
              </w:rPr>
            </w:r>
          </w:p>
          <w:p>
            <w:pPr>
              <w:pStyle w:val="Normal"/>
              <w:widowControl w:val="false"/>
              <w:jc w:val="center"/>
              <w:rPr>
                <w:sz w:val="16"/>
                <w:szCs w:val="16"/>
              </w:rPr>
            </w:pPr>
            <w:r>
              <w:rPr>
                <w:sz w:val="16"/>
                <w:szCs w:val="16"/>
              </w:rPr>
            </w:r>
          </w:p>
        </w:tc>
      </w:tr>
      <w:tr>
        <w:trPr>
          <w:trHeight w:val="94" w:hRule="atLeast"/>
        </w:trPr>
        <w:tc>
          <w:tcPr>
            <w:tcW w:w="9930" w:type="dxa"/>
            <w:tcBorders>
              <w:top w:val="single" w:sz="4" w:space="0" w:color="000000"/>
              <w:left w:val="single" w:sz="12" w:space="0" w:color="000000"/>
              <w:bottom w:val="single" w:sz="4" w:space="0" w:color="000000"/>
              <w:right w:val="single" w:sz="12" w:space="0" w:color="000000"/>
            </w:tcBorders>
          </w:tcPr>
          <w:p>
            <w:pPr>
              <w:pStyle w:val="Normal"/>
              <w:widowControl w:val="false"/>
              <w:tabs>
                <w:tab w:val="clear" w:pos="708"/>
                <w:tab w:val="left" w:pos="-2160" w:leader="none"/>
              </w:tabs>
              <w:jc w:val="center"/>
              <w:rPr>
                <w:sz w:val="16"/>
                <w:szCs w:val="16"/>
              </w:rPr>
            </w:pPr>
            <w:r>
              <w:rPr>
                <w:b/>
                <w:sz w:val="16"/>
                <w:szCs w:val="16"/>
              </w:rPr>
              <w:t>Лінія відрізу</w:t>
            </w:r>
          </w:p>
        </w:tc>
      </w:tr>
      <w:tr>
        <w:trPr>
          <w:trHeight w:val="315" w:hRule="atLeast"/>
        </w:trPr>
        <w:tc>
          <w:tcPr>
            <w:tcW w:w="9930" w:type="dxa"/>
            <w:tcBorders>
              <w:top w:val="single" w:sz="4" w:space="0" w:color="000000"/>
              <w:left w:val="single" w:sz="12" w:space="0" w:color="000000"/>
              <w:bottom w:val="single" w:sz="12" w:space="0" w:color="000000"/>
              <w:right w:val="single" w:sz="12" w:space="0" w:color="000000"/>
            </w:tcBorders>
          </w:tcPr>
          <w:p>
            <w:pPr>
              <w:pStyle w:val="Normal"/>
              <w:widowControl w:val="false"/>
              <w:tabs>
                <w:tab w:val="clear" w:pos="708"/>
                <w:tab w:val="left" w:pos="-2160" w:leader="none"/>
              </w:tabs>
              <w:jc w:val="both"/>
              <w:rPr>
                <w:sz w:val="16"/>
                <w:szCs w:val="16"/>
              </w:rPr>
            </w:pPr>
            <w:r>
              <w:rPr>
                <w:sz w:val="16"/>
                <w:szCs w:val="16"/>
              </w:rPr>
              <w:t>Заяву та документи прийнято «___»_________ 20____р.</w:t>
            </w:r>
          </w:p>
          <w:p>
            <w:pPr>
              <w:pStyle w:val="Normal"/>
              <w:widowControl w:val="false"/>
              <w:tabs>
                <w:tab w:val="clear" w:pos="708"/>
                <w:tab w:val="left" w:pos="-2160" w:leader="none"/>
              </w:tabs>
              <w:jc w:val="both"/>
              <w:rPr>
                <w:sz w:val="16"/>
                <w:szCs w:val="16"/>
              </w:rPr>
            </w:pPr>
            <w:r>
              <w:rPr>
                <w:sz w:val="16"/>
                <w:szCs w:val="16"/>
              </w:rPr>
              <w:t>Додатково для розгляду заяви необхідно додати до «___»_________ 20___р.</w:t>
            </w:r>
          </w:p>
          <w:p>
            <w:pPr>
              <w:pStyle w:val="Normal"/>
              <w:widowControl w:val="false"/>
              <w:tabs>
                <w:tab w:val="clear" w:pos="708"/>
                <w:tab w:val="left" w:pos="-2160" w:leader="none"/>
              </w:tabs>
              <w:jc w:val="both"/>
              <w:rPr>
                <w:sz w:val="16"/>
                <w:szCs w:val="16"/>
              </w:rPr>
            </w:pPr>
            <w:r>
              <w:rPr>
                <w:sz w:val="16"/>
                <w:szCs w:val="16"/>
              </w:rPr>
              <w:t>такі документи ______________________________________________________________________________________________</w:t>
            </w:r>
          </w:p>
          <w:p>
            <w:pPr>
              <w:pStyle w:val="Normal"/>
              <w:widowControl w:val="false"/>
              <w:tabs>
                <w:tab w:val="clear" w:pos="708"/>
                <w:tab w:val="left" w:pos="-2160" w:leader="none"/>
              </w:tabs>
              <w:jc w:val="both"/>
              <w:rPr>
                <w:sz w:val="16"/>
                <w:szCs w:val="16"/>
              </w:rPr>
            </w:pPr>
            <w:r>
              <w:rPr>
                <w:sz w:val="16"/>
                <w:szCs w:val="16"/>
              </w:rPr>
              <w:t>__________________________________  «Ознайомився» ___________________________________</w:t>
            </w:r>
          </w:p>
          <w:p>
            <w:pPr>
              <w:pStyle w:val="Normal"/>
              <w:widowControl w:val="false"/>
              <w:tabs>
                <w:tab w:val="clear" w:pos="708"/>
                <w:tab w:val="left" w:pos="-2160" w:leader="none"/>
              </w:tabs>
              <w:jc w:val="both"/>
              <w:rPr>
                <w:sz w:val="16"/>
                <w:szCs w:val="16"/>
              </w:rPr>
            </w:pPr>
            <w:r>
              <w:rPr>
                <w:sz w:val="16"/>
                <w:szCs w:val="16"/>
              </w:rPr>
              <w:t>(прізвище та підпис відповідальної особи)                           (підпис заявника, законного представника)</w:t>
            </w:r>
          </w:p>
          <w:p>
            <w:pPr>
              <w:pStyle w:val="Normal"/>
              <w:widowControl w:val="false"/>
              <w:tabs>
                <w:tab w:val="clear" w:pos="708"/>
                <w:tab w:val="left" w:pos="-2160" w:leader="none"/>
              </w:tabs>
              <w:jc w:val="both"/>
              <w:rPr>
                <w:sz w:val="16"/>
                <w:szCs w:val="16"/>
              </w:rPr>
            </w:pPr>
            <w:r>
              <w:rPr>
                <w:sz w:val="16"/>
                <w:szCs w:val="16"/>
              </w:rPr>
            </w:r>
          </w:p>
        </w:tc>
      </w:tr>
    </w:tbl>
    <w:p>
      <w:pPr>
        <w:pStyle w:val="Style18"/>
        <w:spacing w:before="0" w:after="140"/>
        <w:jc w:val="both"/>
        <w:rPr>
          <w:sz w:val="12"/>
          <w:szCs w:val="12"/>
        </w:rPr>
      </w:pPr>
      <w:r>
        <w:rPr/>
      </w:r>
    </w:p>
    <w:sectPr>
      <w:type w:val="nextPage"/>
      <w:pgSz w:w="11906" w:h="16838"/>
      <w:pgMar w:left="1710" w:right="567" w:header="0" w:top="450" w:footer="0" w:bottom="4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8"/>
      <w:szCs w:val="28"/>
      <w:lang w:eastAsia="zh-CN" w:val="uk-UA" w:bidi="ar-SA"/>
    </w:rPr>
  </w:style>
  <w:style w:type="character" w:styleId="DefaultParagraphFont" w:default="1">
    <w:name w:val="Default Paragraph Font"/>
    <w:uiPriority w:val="1"/>
    <w:semiHidden/>
    <w:unhideWhenUsed/>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2" w:customStyle="1">
    <w:name w:val="Основной шрифт абзаца2"/>
    <w:qFormat/>
    <w:rPr/>
  </w:style>
  <w:style w:type="character" w:styleId="1" w:customStyle="1">
    <w:name w:val="Основной шрифт абзаца1"/>
    <w:qFormat/>
    <w:rPr/>
  </w:style>
  <w:style w:type="character" w:styleId="Style14" w:customStyle="1">
    <w:name w:val="Интернет-ссылка"/>
    <w:basedOn w:val="DefaultParagraphFont"/>
    <w:uiPriority w:val="99"/>
    <w:rPr>
      <w:color w:val="000080"/>
      <w:u w:val="single"/>
      <w:lang w:eastAsia="x-none"/>
    </w:rPr>
  </w:style>
  <w:style w:type="character" w:styleId="Style15" w:customStyle="1">
    <w:name w:val="Основной текст Знак"/>
    <w:basedOn w:val="DefaultParagraphFont"/>
    <w:link w:val="a4"/>
    <w:uiPriority w:val="99"/>
    <w:semiHidden/>
    <w:qFormat/>
    <w:rsid w:val="001326b2"/>
    <w:rPr>
      <w:sz w:val="28"/>
      <w:szCs w:val="28"/>
      <w:lang w:eastAsia="zh-CN"/>
    </w:rPr>
  </w:style>
  <w:style w:type="character" w:styleId="Rvts0" w:customStyle="1">
    <w:name w:val="rvts0"/>
    <w:basedOn w:val="DefaultParagraphFont"/>
    <w:qFormat/>
    <w:rsid w:val="00183e10"/>
    <w:rPr>
      <w:rFonts w:cs="Times New Roman"/>
    </w:rPr>
  </w:style>
  <w:style w:type="character" w:styleId="Rvts9" w:customStyle="1">
    <w:name w:val="rvts9"/>
    <w:basedOn w:val="DefaultParagraphFont"/>
    <w:qFormat/>
    <w:rsid w:val="00183e10"/>
    <w:rPr>
      <w:rFonts w:cs="Times New Roman"/>
    </w:rPr>
  </w:style>
  <w:style w:type="character" w:styleId="Style16" w:customStyle="1">
    <w:name w:val="Нижний колонтитул Знак"/>
    <w:basedOn w:val="DefaultParagraphFont"/>
    <w:link w:val="a6"/>
    <w:uiPriority w:val="99"/>
    <w:qFormat/>
    <w:locked/>
    <w:rsid w:val="00845995"/>
    <w:rPr>
      <w:sz w:val="24"/>
      <w:lang w:val="pl-PL" w:eastAsia="zh-CN"/>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rPr>
  </w:style>
  <w:style w:type="paragraph" w:styleId="Style18">
    <w:name w:val="Body Text"/>
    <w:basedOn w:val="Normal"/>
    <w:link w:val="a3"/>
    <w:uiPriority w:val="99"/>
    <w:pPr>
      <w:spacing w:lineRule="auto" w:line="288" w:before="0" w:after="140"/>
    </w:pPr>
    <w:rPr/>
  </w:style>
  <w:style w:type="paragraph" w:styleId="Style19">
    <w:name w:val="List"/>
    <w:basedOn w:val="Style18"/>
    <w:uiPriority w:val="99"/>
    <w:pPr/>
    <w:rPr>
      <w:rFonts w:cs="Mangal"/>
    </w:rPr>
  </w:style>
  <w:style w:type="paragraph" w:styleId="Style20">
    <w:name w:val="Caption"/>
    <w:basedOn w:val="Normal"/>
    <w:qFormat/>
    <w:pPr>
      <w:suppressLineNumbers/>
      <w:spacing w:before="120" w:after="120"/>
    </w:pPr>
    <w:rPr>
      <w:rFonts w:ascii="Times New Roman" w:hAnsi="Times New Roman" w:cs="Mangal"/>
      <w:i/>
      <w:iCs/>
      <w:sz w:val="28"/>
      <w:szCs w:val="24"/>
    </w:rPr>
  </w:style>
  <w:style w:type="paragraph" w:styleId="Style21">
    <w:name w:val="Указатель"/>
    <w:basedOn w:val="Normal"/>
    <w:qFormat/>
    <w:pPr>
      <w:suppressLineNumbers/>
    </w:pPr>
    <w:rPr>
      <w:rFonts w:ascii="Times New Roman" w:hAnsi="Times New Roman" w:cs="Mangal"/>
    </w:rPr>
  </w:style>
  <w:style w:type="paragraph" w:styleId="Caption">
    <w:name w:val="caption"/>
    <w:basedOn w:val="Normal"/>
    <w:uiPriority w:val="35"/>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41" w:customStyle="1">
    <w:name w:val="Указатель4"/>
    <w:basedOn w:val="Normal"/>
    <w:qFormat/>
    <w:pPr>
      <w:suppressLineNumbers/>
    </w:pPr>
    <w:rPr>
      <w:rFonts w:cs="Mangal"/>
    </w:rPr>
  </w:style>
  <w:style w:type="paragraph" w:styleId="31" w:customStyle="1">
    <w:name w:val="Название объекта3"/>
    <w:basedOn w:val="Normal"/>
    <w:qFormat/>
    <w:pPr>
      <w:suppressLineNumbers/>
      <w:spacing w:before="120" w:after="120"/>
    </w:pPr>
    <w:rPr>
      <w:rFonts w:cs="Mangal"/>
      <w:i/>
      <w:iCs/>
      <w:sz w:val="24"/>
      <w:szCs w:val="24"/>
    </w:rPr>
  </w:style>
  <w:style w:type="paragraph" w:styleId="32" w:customStyle="1">
    <w:name w:val="Указатель3"/>
    <w:basedOn w:val="Normal"/>
    <w:qFormat/>
    <w:pPr>
      <w:suppressLineNumbers/>
    </w:pPr>
    <w:rPr>
      <w:rFonts w:cs="Mangal"/>
    </w:rPr>
  </w:style>
  <w:style w:type="paragraph" w:styleId="21" w:customStyle="1">
    <w:name w:val="Название объекта2"/>
    <w:basedOn w:val="Normal"/>
    <w:qFormat/>
    <w:pPr>
      <w:suppressLineNumbers/>
      <w:spacing w:before="120" w:after="120"/>
    </w:pPr>
    <w:rPr>
      <w:rFonts w:cs="Mangal"/>
      <w:i/>
      <w:iCs/>
      <w:sz w:val="24"/>
      <w:szCs w:val="24"/>
    </w:rPr>
  </w:style>
  <w:style w:type="paragraph" w:styleId="22" w:customStyle="1">
    <w:name w:val="Указатель2"/>
    <w:basedOn w:val="Normal"/>
    <w:qFormat/>
    <w:pPr>
      <w:suppressLineNumbers/>
    </w:pPr>
    <w:rPr>
      <w:rFonts w:cs="Mangal"/>
    </w:rPr>
  </w:style>
  <w:style w:type="paragraph" w:styleId="11" w:customStyle="1">
    <w:name w:val="Название объекта1"/>
    <w:basedOn w:val="Normal"/>
    <w:qFormat/>
    <w:pPr>
      <w:suppressLineNumbers/>
      <w:spacing w:before="120" w:after="120"/>
    </w:pPr>
    <w:rPr>
      <w:rFonts w:cs="Mangal"/>
      <w:i/>
      <w:iCs/>
      <w:sz w:val="24"/>
      <w:szCs w:val="24"/>
    </w:rPr>
  </w:style>
  <w:style w:type="paragraph" w:styleId="12" w:customStyle="1">
    <w:name w:val="Указатель1"/>
    <w:basedOn w:val="Normal"/>
    <w:qFormat/>
    <w:pPr>
      <w:suppressLineNumbers/>
    </w:pPr>
    <w:rPr>
      <w:rFonts w:cs="Mangal"/>
    </w:rPr>
  </w:style>
  <w:style w:type="paragraph" w:styleId="Style22" w:customStyle="1">
    <w:name w:val="Содержимое таблицы"/>
    <w:basedOn w:val="Normal"/>
    <w:qFormat/>
    <w:pPr>
      <w:suppressLineNumbers/>
    </w:pPr>
    <w:rPr/>
  </w:style>
  <w:style w:type="paragraph" w:styleId="Style23" w:customStyle="1">
    <w:name w:val="Заголовок таблицы"/>
    <w:basedOn w:val="Style22"/>
    <w:qFormat/>
    <w:pPr>
      <w:jc w:val="center"/>
    </w:pPr>
    <w:rPr>
      <w:b/>
      <w:bCs/>
    </w:rPr>
  </w:style>
  <w:style w:type="paragraph" w:styleId="Style24" w:customStyle="1">
    <w:name w:val="Верхний и нижний колонтитулы"/>
    <w:basedOn w:val="Normal"/>
    <w:qFormat/>
    <w:pPr/>
    <w:rPr/>
  </w:style>
  <w:style w:type="paragraph" w:styleId="Style25">
    <w:name w:val="Footer"/>
    <w:basedOn w:val="Normal"/>
    <w:link w:val="a5"/>
    <w:uiPriority w:val="99"/>
    <w:rsid w:val="00845995"/>
    <w:pPr>
      <w:tabs>
        <w:tab w:val="clear" w:pos="708"/>
        <w:tab w:val="center" w:pos="4536" w:leader="none"/>
        <w:tab w:val="right" w:pos="9072" w:leader="none"/>
      </w:tabs>
    </w:pPr>
    <w:rPr>
      <w:sz w:val="24"/>
      <w:szCs w:val="24"/>
      <w:lang w:val="pl-P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LibreOffice/7.0.1.2$Windows_x86 LibreOffice_project/7cbcfc562f6eb6708b5ff7d7397325de9e764452</Application>
  <Pages>3</Pages>
  <Words>798</Words>
  <Characters>6074</Characters>
  <CharactersWithSpaces>7801</CharactersWithSpaces>
  <Paragraphs>119</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2022-03-14T11:44:00Z</dcterms:created>
  <dc:creator>k3071</dc:creator>
  <dc:description/>
  <dc:language>uk-UA</dc:language>
  <cp:lastModifiedBy/>
  <cp:lastPrinted>2020-06-17T07:56:00Z</cp:lastPrinted>
  <dcterms:modified xsi:type="dcterms:W3CDTF">2024-08-29T16:18:41Z</dcterms:modified>
  <cp:revision>18</cp:revision>
  <dc:subject/>
  <dc:title>Департаменту соціальної  політики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