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33" w:rsidRPr="00F2372B" w:rsidRDefault="00ED4733" w:rsidP="001D4589">
      <w:pPr>
        <w:ind w:left="3960"/>
        <w:jc w:val="right"/>
        <w:rPr>
          <w:b/>
          <w:sz w:val="28"/>
          <w:szCs w:val="28"/>
          <w:lang w:val="en-US"/>
        </w:rPr>
      </w:pPr>
      <w:r w:rsidRPr="00F2372B">
        <w:rPr>
          <w:b/>
          <w:sz w:val="28"/>
          <w:szCs w:val="28"/>
        </w:rPr>
        <w:t>Ф-01/ІК</w:t>
      </w:r>
      <w:r>
        <w:rPr>
          <w:b/>
          <w:sz w:val="28"/>
          <w:szCs w:val="28"/>
        </w:rPr>
        <w:t>-548/11/139</w:t>
      </w:r>
    </w:p>
    <w:p w:rsidR="00ED4733" w:rsidRPr="00921930" w:rsidRDefault="00ED4733" w:rsidP="001D4589">
      <w:pPr>
        <w:ind w:left="3960"/>
        <w:jc w:val="right"/>
        <w:rPr>
          <w:b/>
          <w:sz w:val="16"/>
          <w:szCs w:val="16"/>
        </w:rPr>
      </w:pPr>
    </w:p>
    <w:p w:rsidR="00ED4733" w:rsidRDefault="00ED4733" w:rsidP="00581B04">
      <w:pPr>
        <w:ind w:left="3969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Голові </w:t>
      </w:r>
      <w:bookmarkStart w:id="0" w:name="_GoBack"/>
      <w:bookmarkEnd w:id="0"/>
      <w:r>
        <w:rPr>
          <w:b/>
          <w:spacing w:val="-8"/>
          <w:sz w:val="28"/>
          <w:szCs w:val="28"/>
        </w:rPr>
        <w:t>к</w:t>
      </w:r>
      <w:r w:rsidRPr="005A5847">
        <w:rPr>
          <w:b/>
          <w:spacing w:val="-8"/>
          <w:sz w:val="28"/>
          <w:szCs w:val="28"/>
        </w:rPr>
        <w:t>омісії</w:t>
      </w:r>
      <w:r>
        <w:rPr>
          <w:b/>
          <w:spacing w:val="-8"/>
          <w:sz w:val="28"/>
          <w:szCs w:val="28"/>
        </w:rPr>
        <w:t xml:space="preserve"> по розгляду питань пов’язаних </w:t>
      </w:r>
      <w:r w:rsidRPr="005A5847">
        <w:rPr>
          <w:b/>
          <w:spacing w:val="-8"/>
          <w:sz w:val="28"/>
          <w:szCs w:val="28"/>
        </w:rPr>
        <w:t>із встановленням статусу особи з інвалідністю внаслідок війни, учасника війни відповідно до п.п.</w:t>
      </w:r>
      <w:r>
        <w:rPr>
          <w:b/>
          <w:spacing w:val="-8"/>
          <w:sz w:val="28"/>
          <w:szCs w:val="28"/>
        </w:rPr>
        <w:t>8,9 ст.7, п.11 ст.9 та п.п.1,3 ст.</w:t>
      </w:r>
      <w:r w:rsidRPr="005A5847">
        <w:rPr>
          <w:b/>
          <w:spacing w:val="-8"/>
          <w:sz w:val="28"/>
          <w:szCs w:val="28"/>
        </w:rPr>
        <w:t>10 Закону України “Про статус ветеранів війни гарантії їх соціального захисту” та жертви нацистських переслідувань відповідно до Закону України “Про жертви нацистських переслідувань”</w:t>
      </w:r>
      <w:r>
        <w:rPr>
          <w:b/>
          <w:spacing w:val="-8"/>
          <w:sz w:val="28"/>
          <w:szCs w:val="28"/>
        </w:rPr>
        <w:t xml:space="preserve"> </w:t>
      </w:r>
      <w:r w:rsidRPr="002B491F">
        <w:rPr>
          <w:b/>
          <w:spacing w:val="-8"/>
          <w:sz w:val="28"/>
          <w:szCs w:val="28"/>
        </w:rPr>
        <w:t>департаменту соціальної політики Луцької міської ради</w:t>
      </w:r>
    </w:p>
    <w:p w:rsidR="00ED4733" w:rsidRPr="00F04E8E" w:rsidRDefault="00ED4733" w:rsidP="002B491F">
      <w:pPr>
        <w:ind w:left="3960"/>
        <w:jc w:val="both"/>
        <w:rPr>
          <w:b/>
          <w:spacing w:val="-8"/>
          <w:sz w:val="16"/>
          <w:szCs w:val="16"/>
        </w:rPr>
      </w:pPr>
    </w:p>
    <w:p w:rsidR="009B0F05" w:rsidRDefault="009B0F05" w:rsidP="009B0F05">
      <w:pPr>
        <w:tabs>
          <w:tab w:val="left" w:pos="3969"/>
        </w:tabs>
      </w:pPr>
      <w:r>
        <w:rPr>
          <w:lang w:val="en-US"/>
        </w:rPr>
        <w:t xml:space="preserve">                                                                  </w:t>
      </w:r>
      <w:r w:rsidRPr="00FD3EF2">
        <w:t>Від кого (відо</w:t>
      </w:r>
      <w:r w:rsidRPr="00AD657A">
        <w:t>мості про фізичну особу</w:t>
      </w:r>
      <w:r>
        <w:t>)</w:t>
      </w:r>
    </w:p>
    <w:p w:rsidR="009B0F05" w:rsidRPr="00FD3EF2" w:rsidRDefault="009B0F05" w:rsidP="009B0F05">
      <w:pPr>
        <w:tabs>
          <w:tab w:val="left" w:pos="3969"/>
        </w:tabs>
        <w:rPr>
          <w:b/>
        </w:rPr>
      </w:pPr>
      <w:r>
        <w:t xml:space="preserve">                                                         </w:t>
      </w:r>
      <w:r>
        <w:tab/>
      </w:r>
      <w:r w:rsidRPr="00FD3EF2">
        <w:rPr>
          <w:b/>
        </w:rPr>
        <w:t xml:space="preserve">Прізвище            </w:t>
      </w:r>
    </w:p>
    <w:p w:rsidR="009B0F05" w:rsidRPr="00591351" w:rsidRDefault="009B0F05" w:rsidP="009B0F05">
      <w:pPr>
        <w:tabs>
          <w:tab w:val="left" w:pos="3969"/>
        </w:tabs>
        <w:ind w:left="3960" w:hanging="558"/>
      </w:pPr>
      <w:r>
        <w:rPr>
          <w:b/>
        </w:rPr>
        <w:tab/>
      </w:r>
      <w:r w:rsidRPr="00591351">
        <w:t>Іванов</w:t>
      </w:r>
    </w:p>
    <w:p w:rsidR="009B0F05" w:rsidRPr="00FD3EF2" w:rsidRDefault="009B0F05" w:rsidP="009B0F05">
      <w:pPr>
        <w:tabs>
          <w:tab w:val="left" w:pos="3969"/>
        </w:tabs>
        <w:ind w:left="3960" w:hanging="558"/>
        <w:rPr>
          <w:b/>
        </w:rPr>
      </w:pPr>
      <w:r>
        <w:rPr>
          <w:b/>
        </w:rPr>
        <w:tab/>
      </w:r>
      <w:r w:rsidRPr="00FD3EF2">
        <w:rPr>
          <w:b/>
        </w:rPr>
        <w:t>Ім’я</w:t>
      </w:r>
    </w:p>
    <w:p w:rsidR="009B0F05" w:rsidRDefault="009B0F05" w:rsidP="009B0F05">
      <w:pPr>
        <w:tabs>
          <w:tab w:val="left" w:pos="3969"/>
        </w:tabs>
        <w:ind w:left="3960" w:hanging="558"/>
      </w:pPr>
      <w:r>
        <w:tab/>
        <w:t>Іван</w:t>
      </w:r>
    </w:p>
    <w:p w:rsidR="009B0F05" w:rsidRDefault="009B0F05" w:rsidP="009B0F05">
      <w:pPr>
        <w:tabs>
          <w:tab w:val="left" w:pos="3969"/>
        </w:tabs>
        <w:ind w:left="3960" w:hanging="558"/>
        <w:rPr>
          <w:b/>
        </w:rPr>
      </w:pPr>
      <w:r>
        <w:rPr>
          <w:b/>
        </w:rPr>
        <w:tab/>
      </w:r>
      <w:r w:rsidRPr="00FD3EF2">
        <w:rPr>
          <w:b/>
        </w:rPr>
        <w:t>По батькові</w:t>
      </w:r>
    </w:p>
    <w:p w:rsidR="009B0F05" w:rsidRPr="00591351" w:rsidRDefault="009B0F05" w:rsidP="009B0F05">
      <w:pPr>
        <w:tabs>
          <w:tab w:val="left" w:pos="3969"/>
        </w:tabs>
        <w:ind w:left="3960" w:hanging="558"/>
      </w:pPr>
      <w:r>
        <w:rPr>
          <w:b/>
        </w:rPr>
        <w:tab/>
      </w:r>
      <w:r w:rsidRPr="00591351">
        <w:t>Іванович</w:t>
      </w:r>
    </w:p>
    <w:p w:rsidR="009B0F05" w:rsidRPr="00FD3EF2" w:rsidRDefault="009B0F05" w:rsidP="009B0F05">
      <w:pPr>
        <w:tabs>
          <w:tab w:val="left" w:pos="3969"/>
        </w:tabs>
        <w:ind w:left="3960" w:hanging="558"/>
        <w:rPr>
          <w:b/>
        </w:rPr>
      </w:pPr>
      <w:r>
        <w:rPr>
          <w:b/>
        </w:rPr>
        <w:tab/>
      </w:r>
      <w:r w:rsidRPr="00FD3EF2">
        <w:rPr>
          <w:b/>
        </w:rPr>
        <w:t>Адреса</w:t>
      </w:r>
    </w:p>
    <w:p w:rsidR="009B0F05" w:rsidRPr="00591351" w:rsidRDefault="009B0F05" w:rsidP="009B0F05">
      <w:pPr>
        <w:tabs>
          <w:tab w:val="left" w:pos="3969"/>
        </w:tabs>
        <w:ind w:left="3960" w:hanging="558"/>
      </w:pPr>
      <w:r>
        <w:rPr>
          <w:b/>
        </w:rPr>
        <w:tab/>
      </w:r>
      <w:r w:rsidRPr="00591351">
        <w:t>м. Луцьк</w:t>
      </w:r>
    </w:p>
    <w:p w:rsidR="009B0F05" w:rsidRPr="00591351" w:rsidRDefault="009B0F05" w:rsidP="009B0F05">
      <w:pPr>
        <w:tabs>
          <w:tab w:val="left" w:pos="3969"/>
        </w:tabs>
        <w:ind w:left="3960" w:hanging="558"/>
      </w:pPr>
      <w:r w:rsidRPr="00591351">
        <w:tab/>
      </w:r>
      <w:r w:rsidRPr="00591351">
        <w:tab/>
        <w:t>Перемоги, 22/2</w:t>
      </w:r>
    </w:p>
    <w:p w:rsidR="009B0F05" w:rsidRDefault="009B0F05" w:rsidP="009B0F05">
      <w:pPr>
        <w:tabs>
          <w:tab w:val="left" w:pos="3969"/>
        </w:tabs>
        <w:ind w:left="3960" w:hanging="558"/>
        <w:rPr>
          <w:b/>
        </w:rPr>
      </w:pPr>
      <w:r>
        <w:rPr>
          <w:b/>
        </w:rPr>
        <w:tab/>
      </w:r>
      <w:r w:rsidRPr="00FD3EF2">
        <w:rPr>
          <w:b/>
        </w:rPr>
        <w:t>Пенсійне посвідчення</w:t>
      </w:r>
    </w:p>
    <w:p w:rsidR="009B0F05" w:rsidRPr="00591351" w:rsidRDefault="009B0F05" w:rsidP="009B0F05">
      <w:pPr>
        <w:tabs>
          <w:tab w:val="left" w:pos="3969"/>
        </w:tabs>
        <w:ind w:left="3960" w:hanging="558"/>
      </w:pPr>
      <w:r>
        <w:rPr>
          <w:b/>
        </w:rPr>
        <w:tab/>
      </w:r>
      <w:r w:rsidRPr="00591351">
        <w:t>111111</w:t>
      </w:r>
    </w:p>
    <w:p w:rsidR="009B0F05" w:rsidRPr="00FD3EF2" w:rsidRDefault="009B0F05" w:rsidP="009B0F05">
      <w:pPr>
        <w:tabs>
          <w:tab w:val="left" w:pos="3969"/>
        </w:tabs>
        <w:ind w:left="3960" w:hanging="558"/>
        <w:rPr>
          <w:b/>
        </w:rPr>
      </w:pPr>
      <w:r>
        <w:rPr>
          <w:b/>
        </w:rPr>
        <w:tab/>
      </w:r>
      <w:r w:rsidRPr="00FD3EF2">
        <w:rPr>
          <w:b/>
        </w:rPr>
        <w:t>Контактний номер телефону</w:t>
      </w:r>
    </w:p>
    <w:p w:rsidR="009B0F05" w:rsidRPr="00591351" w:rsidRDefault="009B0F05" w:rsidP="009B0F05">
      <w:pPr>
        <w:tabs>
          <w:tab w:val="left" w:pos="3969"/>
        </w:tabs>
        <w:ind w:left="3960" w:hanging="558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91351">
        <w:rPr>
          <w:sz w:val="28"/>
          <w:szCs w:val="28"/>
        </w:rPr>
        <w:t>050 11 11</w:t>
      </w:r>
      <w:r>
        <w:rPr>
          <w:sz w:val="28"/>
          <w:szCs w:val="28"/>
        </w:rPr>
        <w:t> </w:t>
      </w:r>
      <w:r w:rsidRPr="00591351">
        <w:rPr>
          <w:sz w:val="28"/>
          <w:szCs w:val="28"/>
        </w:rPr>
        <w:t>111</w:t>
      </w:r>
    </w:p>
    <w:p w:rsidR="009B0F05" w:rsidRDefault="009B0F05" w:rsidP="001D4589">
      <w:pPr>
        <w:ind w:left="3960"/>
        <w:rPr>
          <w:b/>
          <w:sz w:val="32"/>
          <w:szCs w:val="32"/>
          <w:lang w:val="en-US"/>
        </w:rPr>
      </w:pPr>
    </w:p>
    <w:p w:rsidR="00ED4733" w:rsidRDefault="00ED4733" w:rsidP="001D4589">
      <w:pPr>
        <w:ind w:left="3960"/>
        <w:rPr>
          <w:b/>
          <w:sz w:val="32"/>
          <w:szCs w:val="32"/>
        </w:rPr>
      </w:pPr>
      <w:r w:rsidRPr="00F2372B">
        <w:rPr>
          <w:b/>
          <w:sz w:val="32"/>
          <w:szCs w:val="32"/>
        </w:rPr>
        <w:t>З А Я В А</w:t>
      </w:r>
    </w:p>
    <w:p w:rsidR="00ED4733" w:rsidRPr="00F04E8E" w:rsidRDefault="00ED4733" w:rsidP="001D4589">
      <w:pPr>
        <w:ind w:left="3960"/>
        <w:rPr>
          <w:b/>
        </w:rPr>
      </w:pPr>
    </w:p>
    <w:p w:rsidR="00ED4733" w:rsidRPr="00FD2A8D" w:rsidRDefault="00ED4733" w:rsidP="001D4589">
      <w:pPr>
        <w:ind w:firstLine="708"/>
        <w:jc w:val="both"/>
        <w:rPr>
          <w:sz w:val="26"/>
          <w:szCs w:val="26"/>
        </w:rPr>
      </w:pPr>
      <w:r w:rsidRPr="00814E34">
        <w:rPr>
          <w:sz w:val="28"/>
          <w:szCs w:val="28"/>
        </w:rPr>
        <w:t>Прошу надати статус</w:t>
      </w:r>
      <w:r w:rsidRPr="00FD2A8D">
        <w:rPr>
          <w:sz w:val="26"/>
          <w:szCs w:val="26"/>
        </w:rPr>
        <w:t>___</w:t>
      </w:r>
      <w:r w:rsidR="001405B3" w:rsidRPr="001405B3">
        <w:rPr>
          <w:sz w:val="28"/>
          <w:szCs w:val="28"/>
          <w:u w:val="single"/>
        </w:rPr>
        <w:t xml:space="preserve"> жертви нацистських переслідувань</w:t>
      </w:r>
      <w:r w:rsidR="001405B3" w:rsidRPr="001405B3">
        <w:rPr>
          <w:sz w:val="26"/>
          <w:szCs w:val="26"/>
          <w:u w:val="single"/>
        </w:rPr>
        <w:t xml:space="preserve"> </w:t>
      </w:r>
      <w:r w:rsidRPr="00FD2A8D">
        <w:rPr>
          <w:sz w:val="26"/>
          <w:szCs w:val="26"/>
        </w:rPr>
        <w:t xml:space="preserve">__________ </w:t>
      </w:r>
      <w:r w:rsidRPr="00814E34">
        <w:rPr>
          <w:sz w:val="28"/>
          <w:szCs w:val="28"/>
        </w:rPr>
        <w:t>відповідно до Закону України «Про жертви нацистських переслідувань»</w:t>
      </w:r>
    </w:p>
    <w:p w:rsidR="00ED4733" w:rsidRDefault="00ED4733" w:rsidP="00F04E8E">
      <w:pPr>
        <w:jc w:val="both"/>
        <w:rPr>
          <w:b/>
          <w:sz w:val="26"/>
          <w:szCs w:val="26"/>
        </w:rPr>
      </w:pPr>
    </w:p>
    <w:p w:rsidR="00ED4733" w:rsidRPr="00FD2A8D" w:rsidRDefault="00ED4733" w:rsidP="00F04E8E">
      <w:pPr>
        <w:jc w:val="both"/>
        <w:rPr>
          <w:b/>
          <w:sz w:val="26"/>
          <w:szCs w:val="26"/>
        </w:rPr>
      </w:pPr>
      <w:r w:rsidRPr="00FD2A8D">
        <w:rPr>
          <w:b/>
          <w:sz w:val="26"/>
          <w:szCs w:val="26"/>
        </w:rPr>
        <w:t>Перелік документів, що додаються:</w:t>
      </w:r>
    </w:p>
    <w:p w:rsidR="00ED4733" w:rsidRPr="00FD2A8D" w:rsidRDefault="00ED4733" w:rsidP="00F2372B">
      <w:pPr>
        <w:widowControl w:val="0"/>
        <w:shd w:val="clear" w:color="auto" w:fill="FFFFFF"/>
        <w:tabs>
          <w:tab w:val="left" w:pos="0"/>
        </w:tabs>
        <w:autoSpaceDE w:val="0"/>
        <w:snapToGrid w:val="0"/>
        <w:jc w:val="both"/>
        <w:rPr>
          <w:color w:val="000000"/>
          <w:spacing w:val="1"/>
          <w:sz w:val="26"/>
          <w:szCs w:val="26"/>
          <w:shd w:val="clear" w:color="auto" w:fill="FFFFFF"/>
        </w:rPr>
      </w:pPr>
      <w:r w:rsidRPr="00FD2A8D">
        <w:rPr>
          <w:color w:val="000000"/>
          <w:spacing w:val="-2"/>
          <w:sz w:val="26"/>
          <w:szCs w:val="26"/>
          <w:shd w:val="clear" w:color="auto" w:fill="FFFFFF"/>
        </w:rPr>
        <w:t>1.</w:t>
      </w:r>
      <w:r w:rsidRPr="00FD2A8D">
        <w:rPr>
          <w:color w:val="000000"/>
          <w:spacing w:val="1"/>
          <w:sz w:val="26"/>
          <w:szCs w:val="26"/>
          <w:shd w:val="clear" w:color="auto" w:fill="FFFFFF"/>
        </w:rPr>
        <w:t>Паспорт громадянина України (документ, що підтверджує реєстрацію місця проживання).</w:t>
      </w:r>
    </w:p>
    <w:p w:rsidR="00ED4733" w:rsidRPr="00FD2A8D" w:rsidRDefault="00ED4733" w:rsidP="00FD2A8D">
      <w:pPr>
        <w:tabs>
          <w:tab w:val="left" w:pos="0"/>
        </w:tabs>
        <w:jc w:val="both"/>
        <w:rPr>
          <w:sz w:val="26"/>
          <w:szCs w:val="26"/>
        </w:rPr>
      </w:pPr>
      <w:r w:rsidRPr="00FD2A8D">
        <w:rPr>
          <w:sz w:val="26"/>
          <w:szCs w:val="26"/>
        </w:rPr>
        <w:t>2.Архівні документи, довідки які підтверджують:</w:t>
      </w:r>
    </w:p>
    <w:p w:rsidR="00ED4733" w:rsidRPr="00FD2A8D" w:rsidRDefault="00ED4733" w:rsidP="00FD2A8D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FD2A8D">
        <w:rPr>
          <w:sz w:val="26"/>
          <w:szCs w:val="26"/>
        </w:rPr>
        <w:t>-примусове тримання та примусові роботи громадян в концентраційних таборах, гетто та інших місцях примусового тримання та місцях примусових робіт у роки Другої світової війни;</w:t>
      </w:r>
    </w:p>
    <w:p w:rsidR="00ED4733" w:rsidRPr="00FD2A8D" w:rsidRDefault="00ED4733" w:rsidP="00FD2A8D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FD2A8D">
        <w:rPr>
          <w:sz w:val="26"/>
          <w:szCs w:val="26"/>
        </w:rPr>
        <w:t>-насильне вивезення громадян з території колишнього союзу РСР на примусові роботи на територію Німеччини або їх союзників, що перебували у стані війни СРСР, або на території окупованих ними інших держав;</w:t>
      </w:r>
    </w:p>
    <w:p w:rsidR="00ED4733" w:rsidRPr="00FD2A8D" w:rsidRDefault="00ED4733" w:rsidP="00FD2A8D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FD2A8D">
        <w:rPr>
          <w:sz w:val="26"/>
          <w:szCs w:val="26"/>
        </w:rPr>
        <w:t>-народження дітей в місцях примусового тримання їх батьків та в місцях відбування батьками примусових робіт;</w:t>
      </w:r>
    </w:p>
    <w:p w:rsidR="00ED4733" w:rsidRPr="00FD2A8D" w:rsidRDefault="00ED4733" w:rsidP="00FD2A8D">
      <w:pPr>
        <w:tabs>
          <w:tab w:val="left" w:pos="0"/>
        </w:tabs>
        <w:snapToGrid w:val="0"/>
        <w:ind w:firstLine="142"/>
        <w:jc w:val="both"/>
        <w:rPr>
          <w:sz w:val="26"/>
          <w:szCs w:val="26"/>
        </w:rPr>
      </w:pPr>
      <w:r w:rsidRPr="00FD2A8D">
        <w:rPr>
          <w:color w:val="000000"/>
          <w:spacing w:val="5"/>
          <w:sz w:val="26"/>
          <w:szCs w:val="26"/>
        </w:rPr>
        <w:t>-насильне вивезення громадян у роки Другої світової війни з території інших держав, що після 1944 року увійшли до складу СРСР;</w:t>
      </w:r>
    </w:p>
    <w:p w:rsidR="00ED4733" w:rsidRPr="005B5DB9" w:rsidRDefault="00ED4733" w:rsidP="00FD2A8D">
      <w:pPr>
        <w:tabs>
          <w:tab w:val="left" w:pos="0"/>
        </w:tabs>
        <w:ind w:firstLine="142"/>
        <w:jc w:val="both"/>
        <w:rPr>
          <w:color w:val="000000"/>
          <w:spacing w:val="5"/>
          <w:sz w:val="26"/>
          <w:szCs w:val="26"/>
        </w:rPr>
      </w:pPr>
      <w:r w:rsidRPr="00FD2A8D">
        <w:rPr>
          <w:color w:val="000000"/>
          <w:spacing w:val="5"/>
          <w:sz w:val="26"/>
          <w:szCs w:val="26"/>
        </w:rPr>
        <w:t>-</w:t>
      </w:r>
      <w:r w:rsidRPr="00FD2A8D">
        <w:rPr>
          <w:color w:val="000000"/>
          <w:spacing w:val="1"/>
          <w:sz w:val="26"/>
          <w:szCs w:val="26"/>
          <w:shd w:val="clear" w:color="auto" w:fill="FFFFFF"/>
        </w:rPr>
        <w:t>евакуаційні листи (архівна довідка про факт переселення</w:t>
      </w:r>
      <w:r w:rsidRPr="00FD2A8D">
        <w:rPr>
          <w:color w:val="000000"/>
          <w:spacing w:val="5"/>
          <w:sz w:val="26"/>
          <w:szCs w:val="26"/>
        </w:rPr>
        <w:t xml:space="preserve"> громадян на територію України після </w:t>
      </w:r>
      <w:r w:rsidRPr="00FD2A8D">
        <w:rPr>
          <w:sz w:val="26"/>
          <w:szCs w:val="26"/>
        </w:rPr>
        <w:t xml:space="preserve">звільнення з концентраційних таборів, гетто, інших місць примусового </w:t>
      </w:r>
      <w:r w:rsidRPr="005B5DB9">
        <w:rPr>
          <w:sz w:val="26"/>
          <w:szCs w:val="26"/>
        </w:rPr>
        <w:t>тримання та місць примусових робіт</w:t>
      </w:r>
      <w:r w:rsidRPr="005B5DB9">
        <w:rPr>
          <w:color w:val="000000"/>
          <w:spacing w:val="5"/>
          <w:sz w:val="26"/>
          <w:szCs w:val="26"/>
        </w:rPr>
        <w:t>).</w:t>
      </w:r>
    </w:p>
    <w:p w:rsidR="00ED4733" w:rsidRPr="005B5DB9" w:rsidRDefault="00ED4733" w:rsidP="00FD2A8D">
      <w:pPr>
        <w:widowControl w:val="0"/>
        <w:shd w:val="clear" w:color="auto" w:fill="FFFFFF"/>
        <w:tabs>
          <w:tab w:val="left" w:pos="-258"/>
          <w:tab w:val="left" w:pos="0"/>
        </w:tabs>
        <w:autoSpaceDE w:val="0"/>
        <w:spacing w:before="5"/>
        <w:ind w:left="-18"/>
        <w:jc w:val="both"/>
        <w:rPr>
          <w:sz w:val="26"/>
          <w:szCs w:val="26"/>
        </w:rPr>
      </w:pPr>
      <w:r w:rsidRPr="005B5DB9">
        <w:rPr>
          <w:color w:val="000000"/>
          <w:sz w:val="26"/>
          <w:szCs w:val="26"/>
          <w:shd w:val="clear" w:color="auto" w:fill="FFFFFF"/>
        </w:rPr>
        <w:t>3.П</w:t>
      </w:r>
      <w:r w:rsidRPr="005B5DB9">
        <w:rPr>
          <w:sz w:val="26"/>
          <w:szCs w:val="26"/>
        </w:rPr>
        <w:t>освідчення учасника бойових дій (за наявності).</w:t>
      </w:r>
    </w:p>
    <w:p w:rsidR="00ED4733" w:rsidRPr="005B5DB9" w:rsidRDefault="00ED4733" w:rsidP="005B5DB9">
      <w:pPr>
        <w:widowControl w:val="0"/>
        <w:shd w:val="clear" w:color="auto" w:fill="FFFFFF"/>
        <w:tabs>
          <w:tab w:val="left" w:pos="0"/>
        </w:tabs>
        <w:autoSpaceDE w:val="0"/>
        <w:snapToGrid w:val="0"/>
        <w:jc w:val="both"/>
        <w:rPr>
          <w:sz w:val="26"/>
          <w:szCs w:val="26"/>
        </w:rPr>
      </w:pPr>
      <w:r w:rsidRPr="005B5DB9">
        <w:rPr>
          <w:color w:val="000000"/>
          <w:spacing w:val="5"/>
          <w:sz w:val="26"/>
          <w:szCs w:val="26"/>
        </w:rPr>
        <w:t>4.Свідоцтво про народження (за необхідності)</w:t>
      </w:r>
      <w:r w:rsidRPr="005B5DB9"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Pr="005B5DB9">
        <w:rPr>
          <w:color w:val="000000"/>
          <w:spacing w:val="1"/>
          <w:sz w:val="26"/>
          <w:szCs w:val="26"/>
          <w:shd w:val="clear" w:color="auto" w:fill="FFFFFF"/>
          <w:lang w:val="ru-RU"/>
        </w:rPr>
        <w:t>(оригінал та копія)</w:t>
      </w:r>
      <w:r w:rsidRPr="005B5DB9">
        <w:rPr>
          <w:color w:val="000000"/>
          <w:spacing w:val="1"/>
          <w:sz w:val="26"/>
          <w:szCs w:val="26"/>
          <w:shd w:val="clear" w:color="auto" w:fill="FFFFFF"/>
        </w:rPr>
        <w:t>.</w:t>
      </w:r>
    </w:p>
    <w:p w:rsidR="00ED4733" w:rsidRPr="005B5DB9" w:rsidRDefault="00ED4733" w:rsidP="00FD2A8D">
      <w:pPr>
        <w:widowControl w:val="0"/>
        <w:shd w:val="clear" w:color="auto" w:fill="FFFFFF"/>
        <w:tabs>
          <w:tab w:val="left" w:pos="-6714"/>
          <w:tab w:val="left" w:pos="0"/>
        </w:tabs>
        <w:autoSpaceDE w:val="0"/>
        <w:spacing w:before="5"/>
        <w:jc w:val="both"/>
        <w:rPr>
          <w:sz w:val="26"/>
          <w:szCs w:val="26"/>
        </w:rPr>
      </w:pPr>
      <w:r w:rsidRPr="005B5DB9">
        <w:rPr>
          <w:sz w:val="26"/>
          <w:szCs w:val="26"/>
        </w:rPr>
        <w:lastRenderedPageBreak/>
        <w:t>5.Довідка МСЕК про встановлення групи інвалідності.</w:t>
      </w:r>
    </w:p>
    <w:p w:rsidR="00ED4733" w:rsidRPr="005B5DB9" w:rsidRDefault="00ED4733" w:rsidP="00F2372B">
      <w:pPr>
        <w:widowControl w:val="0"/>
        <w:shd w:val="clear" w:color="auto" w:fill="FFFFFF"/>
        <w:tabs>
          <w:tab w:val="left" w:pos="-4520"/>
          <w:tab w:val="left" w:pos="0"/>
        </w:tabs>
        <w:autoSpaceDE w:val="0"/>
        <w:ind w:left="-20"/>
        <w:jc w:val="both"/>
        <w:rPr>
          <w:color w:val="000000"/>
          <w:spacing w:val="5"/>
          <w:sz w:val="26"/>
          <w:szCs w:val="26"/>
        </w:rPr>
      </w:pPr>
      <w:r w:rsidRPr="005B5DB9">
        <w:rPr>
          <w:color w:val="000000"/>
          <w:spacing w:val="5"/>
          <w:sz w:val="26"/>
          <w:szCs w:val="26"/>
        </w:rPr>
        <w:t>6.Свідоцтво про одруження (за необхідності).</w:t>
      </w:r>
    </w:p>
    <w:p w:rsidR="00ED4733" w:rsidRPr="00FD2A8D" w:rsidRDefault="00ED4733" w:rsidP="00DF737C">
      <w:pPr>
        <w:jc w:val="both"/>
        <w:rPr>
          <w:sz w:val="26"/>
          <w:szCs w:val="26"/>
        </w:rPr>
      </w:pPr>
    </w:p>
    <w:p w:rsidR="00ED4733" w:rsidRPr="00FD2A8D" w:rsidRDefault="00ED4733" w:rsidP="00DF737C">
      <w:pPr>
        <w:jc w:val="both"/>
        <w:rPr>
          <w:sz w:val="26"/>
          <w:szCs w:val="26"/>
        </w:rPr>
      </w:pPr>
      <w:r w:rsidRPr="00FD2A8D">
        <w:rPr>
          <w:sz w:val="26"/>
          <w:szCs w:val="26"/>
        </w:rPr>
        <w:tab/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встановлення відповідного статусу.</w:t>
      </w:r>
    </w:p>
    <w:p w:rsidR="00ED4733" w:rsidRDefault="00ED4733" w:rsidP="00DF737C">
      <w:pPr>
        <w:jc w:val="both"/>
      </w:pPr>
    </w:p>
    <w:p w:rsidR="00ED4733" w:rsidRPr="00323877" w:rsidRDefault="00ED4733" w:rsidP="00DF737C">
      <w:pPr>
        <w:jc w:val="both"/>
      </w:pPr>
    </w:p>
    <w:p w:rsidR="00ED4733" w:rsidRPr="00AD657A" w:rsidRDefault="00ED4733" w:rsidP="00921930">
      <w:pPr>
        <w:jc w:val="center"/>
      </w:pPr>
      <w:r w:rsidRPr="00AD657A">
        <w:t>__</w:t>
      </w:r>
      <w:r w:rsidR="001405B3" w:rsidRPr="001405B3">
        <w:rPr>
          <w:u w:val="single"/>
          <w:lang w:val="en-US"/>
        </w:rPr>
        <w:t>01/01/2022</w:t>
      </w:r>
      <w:r w:rsidRPr="00AD657A">
        <w:t>_____                                                     __</w:t>
      </w:r>
      <w:r w:rsidR="001405B3" w:rsidRPr="001405B3">
        <w:rPr>
          <w:u w:val="single"/>
        </w:rPr>
        <w:t>Іванов</w:t>
      </w:r>
      <w:r w:rsidRPr="00AD657A">
        <w:t>________</w:t>
      </w:r>
    </w:p>
    <w:p w:rsidR="00ED4733" w:rsidRPr="00F2372B" w:rsidRDefault="00ED4733" w:rsidP="00921930">
      <w:pPr>
        <w:jc w:val="center"/>
        <w:rPr>
          <w:sz w:val="20"/>
          <w:szCs w:val="20"/>
        </w:rPr>
      </w:pPr>
      <w:r w:rsidRPr="00F2372B">
        <w:rPr>
          <w:sz w:val="20"/>
          <w:szCs w:val="20"/>
        </w:rPr>
        <w:t>Дата                                                                                       Підпис</w:t>
      </w:r>
    </w:p>
    <w:p w:rsidR="00ED4733" w:rsidRDefault="00ED4733" w:rsidP="00921930">
      <w:pPr>
        <w:jc w:val="center"/>
      </w:pPr>
    </w:p>
    <w:p w:rsidR="00ED4733" w:rsidRPr="00AD657A" w:rsidRDefault="00ED4733" w:rsidP="00921930">
      <w:pPr>
        <w:jc w:val="center"/>
      </w:pPr>
    </w:p>
    <w:tbl>
      <w:tblPr>
        <w:tblpPr w:leftFromText="180" w:rightFromText="180" w:vertAnchor="text" w:tblpX="-527" w:tblpY="1"/>
        <w:tblW w:w="1034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/>
      </w:tblPr>
      <w:tblGrid>
        <w:gridCol w:w="10349"/>
      </w:tblGrid>
      <w:tr w:rsidR="00ED4733" w:rsidTr="00F04E8E">
        <w:trPr>
          <w:trHeight w:val="1583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Заяву та документи на ________ аркушах прийнято «___»_________ 20____р. та зареєстровано під № ___.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Додатково для розгляду заяви необхідно додати до «___»_________ 20___р.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такі документи ______________________________________________________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__________________________  «Ознайомився»____</w:t>
            </w:r>
            <w:r w:rsidR="001405B3" w:rsidRPr="001405B3">
              <w:rPr>
                <w:u w:val="single"/>
              </w:rPr>
              <w:t xml:space="preserve"> Іванов</w:t>
            </w:r>
            <w:r w:rsidRPr="00F04E8E">
              <w:rPr>
                <w:sz w:val="22"/>
                <w:szCs w:val="22"/>
              </w:rPr>
              <w:t>___________________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  <w:lang w:val="ru-RU"/>
              </w:rPr>
            </w:pPr>
            <w:r w:rsidRPr="00F04E8E">
              <w:rPr>
                <w:sz w:val="22"/>
                <w:szCs w:val="22"/>
              </w:rPr>
              <w:t>(прізвище та підпис відповідальної особи)            (підпис заявника, законного представника)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D4733" w:rsidTr="00F04E8E">
        <w:trPr>
          <w:trHeight w:val="94"/>
        </w:trPr>
        <w:tc>
          <w:tcPr>
            <w:tcW w:w="10349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ED4733" w:rsidRPr="00F04E8E" w:rsidRDefault="00ED4733" w:rsidP="00F04E8E">
            <w:pPr>
              <w:tabs>
                <w:tab w:val="left" w:pos="-2160"/>
              </w:tabs>
              <w:jc w:val="center"/>
              <w:rPr>
                <w:b/>
                <w:sz w:val="22"/>
                <w:szCs w:val="22"/>
              </w:rPr>
            </w:pPr>
            <w:r w:rsidRPr="00F04E8E">
              <w:rPr>
                <w:b/>
                <w:sz w:val="22"/>
                <w:szCs w:val="22"/>
              </w:rPr>
              <w:t>Лінія відрізу</w:t>
            </w:r>
          </w:p>
        </w:tc>
      </w:tr>
      <w:tr w:rsidR="00ED4733" w:rsidTr="00F04E8E">
        <w:trPr>
          <w:trHeight w:val="1798"/>
        </w:trPr>
        <w:tc>
          <w:tcPr>
            <w:tcW w:w="10349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 xml:space="preserve">  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Заяву та документи на ________ аркушах прийнято «___»_________ 20____р. та зареєстровано під № ___.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Додатково для розгляду заяви необхідно додати до «___»_________ 20___р.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такі документи ______________________________________________________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__________________________  «Ознайомився»___________________________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(прізвище та підпис відповідальної особи)            (підпис заявника, законного представника)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D4733" w:rsidRPr="00AD657A" w:rsidRDefault="00ED4733" w:rsidP="00AD657A">
      <w:pPr>
        <w:jc w:val="center"/>
        <w:rPr>
          <w:sz w:val="16"/>
          <w:szCs w:val="16"/>
          <w:lang w:val="ru-RU"/>
        </w:rPr>
      </w:pPr>
    </w:p>
    <w:sectPr w:rsidR="00ED4733" w:rsidRPr="00AD657A" w:rsidSect="00F04E8E">
      <w:pgSz w:w="11906" w:h="16838" w:code="9"/>
      <w:pgMar w:top="567" w:right="567" w:bottom="567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0E7"/>
    <w:multiLevelType w:val="hybridMultilevel"/>
    <w:tmpl w:val="1E7276B8"/>
    <w:lvl w:ilvl="0" w:tplc="DD908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B2BD5"/>
    <w:multiLevelType w:val="hybridMultilevel"/>
    <w:tmpl w:val="F8B02B52"/>
    <w:lvl w:ilvl="0" w:tplc="1B32C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03BB5"/>
    <w:multiLevelType w:val="hybridMultilevel"/>
    <w:tmpl w:val="BA7EF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F424C2"/>
    <w:multiLevelType w:val="hybridMultilevel"/>
    <w:tmpl w:val="CD0AA520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589"/>
    <w:rsid w:val="00051C80"/>
    <w:rsid w:val="000B743B"/>
    <w:rsid w:val="000C658E"/>
    <w:rsid w:val="001405B3"/>
    <w:rsid w:val="001D4589"/>
    <w:rsid w:val="001F5F13"/>
    <w:rsid w:val="00253869"/>
    <w:rsid w:val="002805D5"/>
    <w:rsid w:val="00297060"/>
    <w:rsid w:val="002B491F"/>
    <w:rsid w:val="002E048B"/>
    <w:rsid w:val="003139A8"/>
    <w:rsid w:val="00320CA8"/>
    <w:rsid w:val="00323877"/>
    <w:rsid w:val="00381E5F"/>
    <w:rsid w:val="003B1CF1"/>
    <w:rsid w:val="003E0F08"/>
    <w:rsid w:val="004C3766"/>
    <w:rsid w:val="00581B04"/>
    <w:rsid w:val="00596841"/>
    <w:rsid w:val="005A5847"/>
    <w:rsid w:val="005B5DB9"/>
    <w:rsid w:val="005E383C"/>
    <w:rsid w:val="006F6446"/>
    <w:rsid w:val="007101AB"/>
    <w:rsid w:val="00814E34"/>
    <w:rsid w:val="008939E4"/>
    <w:rsid w:val="008967A7"/>
    <w:rsid w:val="0090777A"/>
    <w:rsid w:val="00921930"/>
    <w:rsid w:val="009B0F05"/>
    <w:rsid w:val="00A83764"/>
    <w:rsid w:val="00AB3E08"/>
    <w:rsid w:val="00AD657A"/>
    <w:rsid w:val="00B96ABA"/>
    <w:rsid w:val="00BF1B51"/>
    <w:rsid w:val="00C809F7"/>
    <w:rsid w:val="00DF737C"/>
    <w:rsid w:val="00E5543C"/>
    <w:rsid w:val="00E87E5A"/>
    <w:rsid w:val="00ED4733"/>
    <w:rsid w:val="00F04E8E"/>
    <w:rsid w:val="00F2372B"/>
    <w:rsid w:val="00F42498"/>
    <w:rsid w:val="00FD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5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500</Words>
  <Characters>2855</Characters>
  <Application>Microsoft Office Word</Application>
  <DocSecurity>0</DocSecurity>
  <Lines>23</Lines>
  <Paragraphs>6</Paragraphs>
  <ScaleCrop>false</ScaleCrop>
  <Company>upszn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subject/>
  <dc:creator>user</dc:creator>
  <cp:keywords/>
  <dc:description/>
  <cp:lastModifiedBy>админ</cp:lastModifiedBy>
  <cp:revision>17</cp:revision>
  <cp:lastPrinted>2012-03-30T07:57:00Z</cp:lastPrinted>
  <dcterms:created xsi:type="dcterms:W3CDTF">2021-01-27T13:13:00Z</dcterms:created>
  <dcterms:modified xsi:type="dcterms:W3CDTF">2022-07-29T11:35:00Z</dcterms:modified>
</cp:coreProperties>
</file>