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6342A2" w:rsidRDefault="000341A5" w:rsidP="001F1FBF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0341A5" w:rsidRPr="001F1FBF" w:rsidRDefault="000341A5" w:rsidP="00B05EAA">
      <w:pPr>
        <w:pStyle w:val="Ch62"/>
        <w:spacing w:before="567"/>
        <w:ind w:left="3969"/>
        <w:rPr>
          <w:w w:val="100"/>
          <w:sz w:val="20"/>
          <w:szCs w:val="20"/>
        </w:rPr>
      </w:pPr>
      <w:r w:rsidRPr="007B45DB">
        <w:rPr>
          <w:i/>
          <w:color w:val="0070C0"/>
          <w:w w:val="100"/>
          <w:sz w:val="28"/>
          <w:szCs w:val="28"/>
        </w:rPr>
        <w:t>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Департамент соціальної та ветеранської політики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0341A5" w:rsidRPr="001F1FBF" w:rsidRDefault="000341A5" w:rsidP="00D231C3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</w:r>
      <w:proofErr w:type="spellStart"/>
      <w:r w:rsidRPr="007B45DB">
        <w:rPr>
          <w:i/>
          <w:color w:val="0070C0"/>
          <w:w w:val="100"/>
          <w:sz w:val="28"/>
          <w:szCs w:val="28"/>
          <w:u w:val="single"/>
        </w:rPr>
        <w:t>___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Івано</w:t>
      </w:r>
      <w:proofErr w:type="spellEnd"/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ва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Марія </w:t>
      </w:r>
      <w:r w:rsidR="00D2281F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 xml:space="preserve"> </w:t>
      </w:r>
      <w:r w:rsidR="007B45DB" w:rsidRPr="007B45DB">
        <w:rPr>
          <w:rFonts w:asciiTheme="minorHAnsi" w:hAnsiTheme="minorHAnsi"/>
          <w:i/>
          <w:color w:val="0070C0"/>
          <w:w w:val="100"/>
          <w:sz w:val="28"/>
          <w:szCs w:val="28"/>
          <w:u w:val="single"/>
        </w:rPr>
        <w:t>Іванівна</w:t>
      </w:r>
      <w:r w:rsidR="007B45DB" w:rsidRPr="007B45DB">
        <w:rPr>
          <w:rFonts w:asciiTheme="minorHAnsi" w:hAnsiTheme="minorHAnsi"/>
          <w:color w:val="0070C0"/>
          <w:w w:val="100"/>
          <w:sz w:val="24"/>
          <w:szCs w:val="24"/>
        </w:rPr>
        <w:t xml:space="preserve"> </w:t>
      </w:r>
      <w:r w:rsidRPr="001F1FBF">
        <w:rPr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0341A5" w:rsidRPr="006342A2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проживає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за адресою:</w:t>
      </w:r>
    </w:p>
    <w:p w:rsidR="000341A5" w:rsidRPr="00643D37" w:rsidRDefault="007B45DB" w:rsidP="007B45DB">
      <w:pPr>
        <w:pStyle w:val="Ch62"/>
        <w:ind w:left="3969"/>
        <w:rPr>
          <w:rFonts w:ascii="Times New Roman" w:hAnsi="Times New Roman" w:cs="Times New Roman"/>
          <w:i/>
          <w:w w:val="100"/>
          <w:sz w:val="28"/>
          <w:szCs w:val="28"/>
          <w:u w:val="single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DA224E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</w:t>
      </w:r>
      <w:r w:rsidRPr="00643D37">
        <w:rPr>
          <w:rFonts w:ascii="Times New Roman" w:hAnsi="Times New Roman" w:cs="Times New Roman"/>
          <w:w w:val="100"/>
          <w:sz w:val="24"/>
          <w:szCs w:val="24"/>
          <w:u w:val="single"/>
        </w:rPr>
        <w:t>зареєстроване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643D37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 адресою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: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:rsidR="000341A5" w:rsidRPr="006342A2" w:rsidRDefault="00643D37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43025, м. Луцьк, </w:t>
      </w:r>
      <w:proofErr w:type="spellStart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пр.-т</w:t>
      </w:r>
      <w:proofErr w:type="spellEnd"/>
      <w:r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Волі, 10</w:t>
      </w:r>
      <w:r w:rsidR="000341A5" w:rsidRPr="00643D37">
        <w:rPr>
          <w:rFonts w:ascii="Times New Roman" w:hAnsi="Times New Roman" w:cs="Times New Roman"/>
          <w:color w:val="0070C0"/>
          <w:w w:val="100"/>
          <w:sz w:val="28"/>
          <w:szCs w:val="28"/>
          <w:u w:val="single"/>
        </w:rPr>
        <w:t>,</w:t>
      </w:r>
    </w:p>
    <w:p w:rsidR="000341A5" w:rsidRPr="006342A2" w:rsidRDefault="000341A5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0951111111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>,</w:t>
      </w:r>
    </w:p>
    <w:p w:rsidR="000341A5" w:rsidRPr="001F1FBF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(паспорт громадянина України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>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0341A5" w:rsidRPr="00643D37" w:rsidRDefault="000341A5" w:rsidP="001F1FBF">
      <w:pPr>
        <w:pStyle w:val="Ch62"/>
        <w:ind w:left="3969"/>
        <w:jc w:val="left"/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 xml:space="preserve">№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АС 111111</w:t>
      </w:r>
      <w:r w:rsidRPr="00643D37">
        <w:rPr>
          <w:rFonts w:ascii="Times New Roman" w:hAnsi="Times New Roman" w:cs="Times New Roman"/>
          <w:color w:val="0070C0"/>
          <w:w w:val="100"/>
          <w:sz w:val="24"/>
          <w:szCs w:val="24"/>
        </w:rPr>
        <w:t xml:space="preserve"> </w:t>
      </w:r>
      <w:r w:rsidR="00643D37">
        <w:rPr>
          <w:rFonts w:ascii="Times New Roman" w:hAnsi="Times New Roman" w:cs="Times New Roman"/>
          <w:w w:val="100"/>
          <w:sz w:val="24"/>
          <w:szCs w:val="24"/>
        </w:rPr>
        <w:t>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виданий (видана) 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Луцьким МВ УМВС України у Волинській області, 01.01.200</w:t>
      </w:r>
      <w:r w:rsidR="001D3B4B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 xml:space="preserve"> р.</w:t>
      </w:r>
    </w:p>
    <w:p w:rsidR="000341A5" w:rsidRPr="001F1FBF" w:rsidRDefault="000341A5" w:rsidP="00643D37">
      <w:pPr>
        <w:pStyle w:val="StrokeCh6"/>
        <w:ind w:left="4720"/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0341A5" w:rsidRPr="006342A2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0341A5" w:rsidRDefault="000341A5" w:rsidP="001F1FBF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0341A5" w:rsidRPr="006342A2" w:rsidRDefault="001D3B4B" w:rsidP="00643D37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3</w:t>
      </w:r>
      <w:r w:rsidR="00643D37" w:rsidRPr="00643D37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111111111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1D3B4B" w:rsidRDefault="000341A5" w:rsidP="001D3B4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народився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</w:t>
      </w:r>
      <w:r w:rsidR="001D3B4B">
        <w:rPr>
          <w:rFonts w:ascii="Times New Roman" w:hAnsi="Times New Roman" w:cs="Times New Roman"/>
          <w:i/>
          <w:iCs/>
          <w:w w:val="100"/>
          <w:sz w:val="24"/>
          <w:szCs w:val="24"/>
        </w:rPr>
        <w:t>бне)</w:t>
      </w:r>
    </w:p>
    <w:p w:rsidR="000341A5" w:rsidRPr="0082088F" w:rsidRDefault="001D3B4B" w:rsidP="001D3B4B">
      <w:pPr>
        <w:pStyle w:val="Ch62"/>
        <w:ind w:left="3969"/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</w:pPr>
      <w:r w:rsidRPr="0082088F">
        <w:rPr>
          <w:rFonts w:ascii="Times New Roman" w:hAnsi="Times New Roman" w:cs="Times New Roman"/>
          <w:i/>
          <w:iCs/>
          <w:color w:val="0070C0"/>
          <w:w w:val="100"/>
          <w:sz w:val="28"/>
          <w:szCs w:val="28"/>
          <w:u w:val="single"/>
        </w:rPr>
        <w:t xml:space="preserve"> </w:t>
      </w:r>
      <w:r w:rsidRP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01.01.1983</w:t>
      </w:r>
      <w:r w:rsidR="0082088F">
        <w:rPr>
          <w:rFonts w:ascii="Times New Roman" w:hAnsi="Times New Roman" w:cs="Times New Roman"/>
          <w:i/>
          <w:color w:val="0070C0"/>
          <w:w w:val="100"/>
          <w:sz w:val="28"/>
          <w:szCs w:val="28"/>
          <w:u w:val="single"/>
        </w:rPr>
        <w:t>р.</w:t>
      </w:r>
    </w:p>
    <w:p w:rsidR="000341A5" w:rsidRPr="00B05EAA" w:rsidRDefault="000341A5" w:rsidP="001F1FBF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605"/>
        <w:gridCol w:w="1845"/>
        <w:gridCol w:w="1611"/>
        <w:gridCol w:w="2838"/>
        <w:gridCol w:w="2755"/>
      </w:tblGrid>
      <w:tr w:rsidR="000341A5" w:rsidRPr="006342A2" w:rsidTr="00B05EAA">
        <w:trPr>
          <w:trHeight w:val="60"/>
        </w:trPr>
        <w:tc>
          <w:tcPr>
            <w:tcW w:w="753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0341A5" w:rsidRPr="006342A2" w:rsidRDefault="000341A5" w:rsidP="00C726A3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86453331" r:id="rId8"/>
              </w:object>
            </w:r>
          </w:p>
          <w:p w:rsidR="000341A5" w:rsidRPr="006342A2" w:rsidRDefault="000341A5" w:rsidP="00C726A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0341A5" w:rsidRPr="00A978CD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0341A5" w:rsidRPr="006342A2" w:rsidRDefault="000341A5" w:rsidP="00C726A3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DA224E" w:rsidRDefault="000341A5" w:rsidP="001F1FBF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8"/>
        <w:gridCol w:w="2501"/>
      </w:tblGrid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0341A5" w:rsidRPr="006342A2" w:rsidRDefault="000341A5" w:rsidP="00C726A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0341A5" w:rsidRPr="006342A2" w:rsidTr="00C726A3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1. Державна допомога сім’ям з дітьми</w:t>
            </w: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BB2C28" w:rsidRDefault="000341A5" w:rsidP="00513AEE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  <w:sz w:val="32"/>
                <w:szCs w:val="32"/>
                <w:vertAlign w:val="superscript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84185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4. Державна соціальна допомога особам, 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які не м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ають права на пенсію, та особам з інвалідністю</w:t>
            </w:r>
            <w:r w:rsidR="00684185" w:rsidRPr="0068418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</w:t>
            </w:r>
            <w:r w:rsidR="00684185" w:rsidRPr="00684185">
              <w:rPr>
                <w:rFonts w:ascii="Times New Roman" w:hAnsi="Times New Roman" w:cs="Times New Roman"/>
                <w:b/>
                <w:bCs/>
                <w:color w:val="0070C0"/>
                <w:spacing w:val="0"/>
                <w:sz w:val="24"/>
                <w:szCs w:val="24"/>
                <w:lang w:val="en-US"/>
              </w:rPr>
              <w:t>V</w:t>
            </w: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одиноким малозабезпеченим особам,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за висно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Б І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 xml:space="preserve">Допомога на догляд одиноким особам, які досягли 80-річного віку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 за виснов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Щомісячна грошова компенсація на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не харчую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ться в закладах освіти, розташованих на територіях радіоактивного забруднення, та дітей,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 є осо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бами з інвалідністю внаслідок Чорнобильської катастрофи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 не харчують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ся в закладах освіти, у тому числі за дні,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 які во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(щомісячна грошова допомога особі, яка проживає разом з особою з інвалідністю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 чи 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12. Одноразова винагорода жінці, якій присвоєно почесне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D73A99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  <w:r w:rsidR="00D73A99" w:rsidRPr="00D73A99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/>
              </w:rPr>
              <w:t xml:space="preserve">   </w:t>
            </w:r>
            <w:r w:rsidR="00D73A99" w:rsidRPr="00D73A99">
              <w:rPr>
                <w:rFonts w:ascii="Times New Roman" w:hAnsi="Times New Roman" w:cs="Times New Roman"/>
                <w:b/>
                <w:bCs/>
                <w:color w:val="0070C0"/>
                <w:spacing w:val="0"/>
                <w:sz w:val="24"/>
                <w:szCs w:val="24"/>
              </w:rPr>
              <w:t>(</w:t>
            </w:r>
            <w:r w:rsidR="00D73A99" w:rsidRPr="00D73A99">
              <w:rPr>
                <w:rFonts w:ascii="Times New Roman" w:hAnsi="Times New Roman" w:cs="Times New Roman"/>
                <w:b/>
                <w:bCs/>
                <w:i/>
                <w:color w:val="0070C0"/>
                <w:spacing w:val="0"/>
                <w:sz w:val="24"/>
                <w:szCs w:val="24"/>
              </w:rPr>
              <w:t>чоловіка</w:t>
            </w:r>
            <w:r w:rsidR="00D73A99">
              <w:rPr>
                <w:rFonts w:ascii="Times New Roman" w:hAnsi="Times New Roman" w:cs="Times New Roman"/>
                <w:b/>
                <w:bCs/>
                <w:i/>
                <w:color w:val="0070C0"/>
                <w:spacing w:val="0"/>
                <w:sz w:val="24"/>
                <w:szCs w:val="24"/>
              </w:rPr>
              <w:t>/дочки)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5D76E4" w:rsidRDefault="005D76E4" w:rsidP="005D76E4">
            <w:pPr>
              <w:pStyle w:val="a3"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 w:rsidRPr="005D76E4">
              <w:rPr>
                <w:b/>
                <w:color w:val="0070C0"/>
              </w:rPr>
              <w:t>V</w:t>
            </w: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0341A5" w:rsidRPr="001F1FBF" w:rsidRDefault="000341A5" w:rsidP="001F1FBF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0341A5" w:rsidRPr="00FA0D1E" w:rsidRDefault="00FA0D1E" w:rsidP="001F1FBF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AA7DCD">
        <w:rPr>
          <w:rFonts w:ascii="Times New Roman" w:hAnsi="Times New Roman" w:cs="Times New Roman"/>
          <w:b/>
          <w:color w:val="0070C0"/>
          <w:w w:val="1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на рахунок</w:t>
      </w:r>
      <w:r w:rsidRPr="00FA0D1E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en-US"/>
        </w:rPr>
        <w:t>UA</w:t>
      </w:r>
      <w:r w:rsidRPr="00FA0D1E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  <w:lang w:val="ru-RU"/>
        </w:rPr>
        <w:t xml:space="preserve"> 111111110000011111111111111</w:t>
      </w:r>
      <w:r w:rsidRPr="00FA0D1E">
        <w:rPr>
          <w:rFonts w:ascii="Times New Roman" w:hAnsi="Times New Roman" w:cs="Times New Roman"/>
          <w:color w:val="0070C0"/>
          <w:w w:val="100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w w:val="100"/>
          <w:sz w:val="24"/>
          <w:szCs w:val="24"/>
        </w:rPr>
        <w:t xml:space="preserve">у </w:t>
      </w:r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> банку</w:t>
      </w:r>
      <w:proofErr w:type="gramEnd"/>
      <w:r w:rsidR="000341A5"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9C68AD">
        <w:rPr>
          <w:rFonts w:ascii="Times New Roman" w:hAnsi="Times New Roman" w:cs="Times New Roman"/>
          <w:w w:val="100"/>
          <w:sz w:val="24"/>
          <w:szCs w:val="24"/>
        </w:rPr>
        <w:t>________________________________</w:t>
      </w:r>
      <w:bookmarkStart w:id="0" w:name="_GoBack"/>
      <w:bookmarkEnd w:id="0"/>
    </w:p>
    <w:p w:rsidR="000341A5" w:rsidRPr="001F1FBF" w:rsidRDefault="000341A5" w:rsidP="001F1FBF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0341A5" w:rsidRPr="001F1FBF" w:rsidRDefault="000341A5" w:rsidP="001F1FBF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0341A5" w:rsidRPr="006342A2" w:rsidRDefault="000341A5" w:rsidP="001F1FBF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0341A5" w:rsidRPr="001F1FBF" w:rsidRDefault="000341A5" w:rsidP="001F1FBF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0341A5" w:rsidRPr="006342A2" w:rsidRDefault="000341A5" w:rsidP="001F1FBF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0341A5" w:rsidRPr="006342A2" w:rsidRDefault="000341A5" w:rsidP="001F1FBF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Підп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ис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</w:t>
      </w:r>
      <w:proofErr w:type="spellStart"/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___</w:t>
      </w:r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Да</w:t>
      </w:r>
      <w:proofErr w:type="spellEnd"/>
      <w:r w:rsidR="002B10CD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та</w:t>
      </w:r>
      <w:r w:rsidRPr="00F90D07">
        <w:rPr>
          <w:rFonts w:ascii="Times New Roman" w:hAnsi="Times New Roman" w:cs="Times New Roman"/>
          <w:i/>
          <w:color w:val="0070C0"/>
          <w:w w:val="100"/>
          <w:sz w:val="24"/>
          <w:szCs w:val="24"/>
          <w:u w:val="single"/>
        </w:rPr>
        <w:t>__</w:t>
      </w:r>
    </w:p>
    <w:p w:rsidR="000341A5" w:rsidRPr="001F1FBF" w:rsidRDefault="000341A5" w:rsidP="001F1FBF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 w:rsidR="002B10CD"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</w:t>
      </w:r>
      <w:r w:rsidR="002B10CD">
        <w:rPr>
          <w:rFonts w:ascii="Times New Roman" w:hAnsi="Times New Roman" w:cs="Times New Roman"/>
          <w:w w:val="100"/>
          <w:sz w:val="20"/>
          <w:szCs w:val="20"/>
        </w:rPr>
        <w:t xml:space="preserve">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:rsidR="000341A5" w:rsidRPr="006342A2" w:rsidRDefault="000341A5" w:rsidP="001F1FBF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3"/>
        <w:gridCol w:w="1638"/>
        <w:gridCol w:w="2048"/>
        <w:gridCol w:w="1502"/>
      </w:tblGrid>
      <w:tr w:rsidR="000341A5" w:rsidRPr="006342A2" w:rsidTr="00C726A3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0341A5" w:rsidRPr="006342A2" w:rsidTr="00C726A3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0341A5" w:rsidRPr="006342A2" w:rsidTr="00C726A3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 Пенсію в разі втрати годувальника або соціальну пенсію (заповнюють лише вдови,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F1100E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1100E">
              <w:rPr>
                <w:rFonts w:ascii="Times New Roman" w:hAnsi="Times New Roman" w:cs="Times New Roman"/>
                <w:color w:val="000000" w:themeColor="text1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4"/>
        <w:gridCol w:w="2457"/>
      </w:tblGrid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0341A5" w:rsidRPr="006342A2" w:rsidTr="00C726A3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0341A5" w:rsidRPr="006342A2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0341A5" w:rsidRPr="00BB2C28" w:rsidRDefault="000341A5" w:rsidP="001F1FB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F1100E" w:rsidRPr="00BB2C28" w:rsidRDefault="00F1100E" w:rsidP="001F1FBF">
      <w:pPr>
        <w:pStyle w:val="Ch6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B2C28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                                          _________</w:t>
      </w:r>
    </w:p>
    <w:p w:rsidR="000341A5" w:rsidRPr="001F1FBF" w:rsidRDefault="000341A5" w:rsidP="001F1FBF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ся(лась)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</w:t>
            </w:r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Підп</w:t>
            </w:r>
            <w:proofErr w:type="spellEnd"/>
            <w:r w:rsidR="00712A25"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</w:t>
            </w:r>
            <w:r w:rsidRPr="00712A25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________________</w:t>
            </w:r>
          </w:p>
          <w:p w:rsidR="000341A5" w:rsidRPr="001F1FBF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Default="00567CE8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4286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1A5" w:rsidRPr="00403299" w:rsidRDefault="000341A5" w:rsidP="001F1FBF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0341A5" w:rsidRPr="006342A2" w:rsidRDefault="000341A5" w:rsidP="001F1FBF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1"/>
      </w:tblGrid>
      <w:tr w:rsidR="000341A5" w:rsidRPr="006342A2" w:rsidTr="00C726A3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0341A5" w:rsidRPr="006342A2" w:rsidRDefault="000341A5" w:rsidP="00C726A3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6342A2" w:rsidRDefault="000341A5" w:rsidP="00C726A3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0341A5" w:rsidRPr="005D76E4" w:rsidRDefault="000341A5" w:rsidP="00D231C3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_________Підп</w:t>
            </w:r>
            <w:proofErr w:type="spellEnd"/>
            <w:r w:rsidR="00EA2F34" w:rsidRPr="00EA2F34">
              <w:rPr>
                <w:rFonts w:ascii="Times New Roman" w:hAnsi="Times New Roman" w:cs="Times New Roman"/>
                <w:i/>
                <w:color w:val="0070C0"/>
                <w:w w:val="100"/>
                <w:sz w:val="24"/>
                <w:szCs w:val="24"/>
                <w:u w:val="single"/>
              </w:rPr>
              <w:t>ис_________</w:t>
            </w:r>
          </w:p>
          <w:p w:rsidR="000341A5" w:rsidRPr="00A978CD" w:rsidRDefault="000341A5" w:rsidP="00A81013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proofErr w:type="spellStart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  <w:proofErr w:type="spellEnd"/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заявника /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0341A5" w:rsidRPr="00D231C3" w:rsidRDefault="000341A5" w:rsidP="001F1FBF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0341A5" w:rsidRPr="00D231C3" w:rsidSect="004A5A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E8" w:rsidRDefault="00156CE8">
      <w:r>
        <w:separator/>
      </w:r>
    </w:p>
  </w:endnote>
  <w:endnote w:type="continuationSeparator" w:id="0">
    <w:p w:rsidR="00156CE8" w:rsidRDefault="0015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E8" w:rsidRDefault="00156CE8">
      <w:r>
        <w:separator/>
      </w:r>
    </w:p>
  </w:footnote>
  <w:footnote w:type="continuationSeparator" w:id="0">
    <w:p w:rsidR="00156CE8" w:rsidRDefault="0015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BF"/>
    <w:rsid w:val="00026CA0"/>
    <w:rsid w:val="000341A5"/>
    <w:rsid w:val="000F2E23"/>
    <w:rsid w:val="000F79AF"/>
    <w:rsid w:val="00156CE8"/>
    <w:rsid w:val="00167958"/>
    <w:rsid w:val="00182C2B"/>
    <w:rsid w:val="001A759D"/>
    <w:rsid w:val="001C79D5"/>
    <w:rsid w:val="001D2BC0"/>
    <w:rsid w:val="001D3B4B"/>
    <w:rsid w:val="001F1FBF"/>
    <w:rsid w:val="00224126"/>
    <w:rsid w:val="00254C12"/>
    <w:rsid w:val="00276A08"/>
    <w:rsid w:val="00292AD1"/>
    <w:rsid w:val="002B10CD"/>
    <w:rsid w:val="003A0C83"/>
    <w:rsid w:val="003B5C21"/>
    <w:rsid w:val="003D1AB9"/>
    <w:rsid w:val="00400C9A"/>
    <w:rsid w:val="00403299"/>
    <w:rsid w:val="004A5A80"/>
    <w:rsid w:val="004E4797"/>
    <w:rsid w:val="00513AEE"/>
    <w:rsid w:val="00567CE8"/>
    <w:rsid w:val="005717A3"/>
    <w:rsid w:val="005D76E4"/>
    <w:rsid w:val="005D7C1B"/>
    <w:rsid w:val="006256F4"/>
    <w:rsid w:val="006342A2"/>
    <w:rsid w:val="006359A9"/>
    <w:rsid w:val="00643D37"/>
    <w:rsid w:val="00684185"/>
    <w:rsid w:val="00685E28"/>
    <w:rsid w:val="006A344A"/>
    <w:rsid w:val="00712A25"/>
    <w:rsid w:val="0072381E"/>
    <w:rsid w:val="007B45DB"/>
    <w:rsid w:val="007D2FDE"/>
    <w:rsid w:val="0082088F"/>
    <w:rsid w:val="0083634F"/>
    <w:rsid w:val="00855FA5"/>
    <w:rsid w:val="00872DBB"/>
    <w:rsid w:val="008C1EE4"/>
    <w:rsid w:val="00937274"/>
    <w:rsid w:val="00974276"/>
    <w:rsid w:val="009C2FFF"/>
    <w:rsid w:val="009C68AD"/>
    <w:rsid w:val="00A26FB7"/>
    <w:rsid w:val="00A43E6F"/>
    <w:rsid w:val="00A81013"/>
    <w:rsid w:val="00A868BA"/>
    <w:rsid w:val="00A978CD"/>
    <w:rsid w:val="00AA7DCD"/>
    <w:rsid w:val="00B05EAA"/>
    <w:rsid w:val="00B327DB"/>
    <w:rsid w:val="00BB2C28"/>
    <w:rsid w:val="00BD7521"/>
    <w:rsid w:val="00C726A3"/>
    <w:rsid w:val="00CA29B3"/>
    <w:rsid w:val="00CA7C2B"/>
    <w:rsid w:val="00CC666A"/>
    <w:rsid w:val="00CE4CE2"/>
    <w:rsid w:val="00D2281F"/>
    <w:rsid w:val="00D231C3"/>
    <w:rsid w:val="00D73A99"/>
    <w:rsid w:val="00D8708D"/>
    <w:rsid w:val="00DA224E"/>
    <w:rsid w:val="00DB56D8"/>
    <w:rsid w:val="00E12E9D"/>
    <w:rsid w:val="00E275C9"/>
    <w:rsid w:val="00E27D4E"/>
    <w:rsid w:val="00E85077"/>
    <w:rsid w:val="00EA2F34"/>
    <w:rsid w:val="00EB7F93"/>
    <w:rsid w:val="00EC7383"/>
    <w:rsid w:val="00F1100E"/>
    <w:rsid w:val="00F57187"/>
    <w:rsid w:val="00F71FCF"/>
    <w:rsid w:val="00F75795"/>
    <w:rsid w:val="00F90D07"/>
    <w:rsid w:val="00FA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F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1F1FB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1F1FB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F1FBF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F1FB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F1FB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F1FB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F1FB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1F1FBF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F1FB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1F1FB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footnote text"/>
    <w:basedOn w:val="a"/>
    <w:link w:val="a5"/>
    <w:uiPriority w:val="99"/>
    <w:semiHidden/>
    <w:rsid w:val="00B05EA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ascii="Calibri" w:hAnsi="Calibri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F5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k3042</cp:lastModifiedBy>
  <cp:revision>22</cp:revision>
  <cp:lastPrinted>2023-05-02T06:42:00Z</cp:lastPrinted>
  <dcterms:created xsi:type="dcterms:W3CDTF">2023-05-02T06:45:00Z</dcterms:created>
  <dcterms:modified xsi:type="dcterms:W3CDTF">2024-08-29T13:16:00Z</dcterms:modified>
</cp:coreProperties>
</file>