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8C" w:rsidRDefault="00923C33" w:rsidP="00923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r w:rsidRPr="001B2F97">
        <w:rPr>
          <w:rFonts w:ascii="Arial" w:eastAsia="Times New Roman" w:hAnsi="Arial" w:cs="Arial"/>
          <w:color w:val="FF0000"/>
          <w:sz w:val="20"/>
          <w:szCs w:val="20"/>
          <w:lang w:eastAsia="uk-UA"/>
        </w:rPr>
        <w:t xml:space="preserve">ЗРАЗОК                                                                                                               </w:t>
      </w:r>
      <w:r w:rsidR="00D561BC"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ЗАТВЕРДЖЕНО</w:t>
      </w:r>
      <w:r w:rsidR="00D561BC"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br/>
      </w:r>
      <w:r>
        <w:rPr>
          <w:rFonts w:ascii="Arial" w:eastAsia="Times New Roman" w:hAnsi="Arial" w:cs="Arial"/>
          <w:color w:val="2A2928"/>
          <w:sz w:val="20"/>
          <w:szCs w:val="20"/>
          <w:lang w:eastAsia="uk-UA"/>
        </w:rPr>
        <w:t xml:space="preserve">                                                                                                                             </w:t>
      </w:r>
      <w:r w:rsidR="00D561BC"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t xml:space="preserve">Наказ Міністерства </w:t>
      </w:r>
    </w:p>
    <w:p w:rsidR="00D561BC" w:rsidRPr="001A548C" w:rsidRDefault="00D561BC" w:rsidP="001A548C">
      <w:pPr>
        <w:shd w:val="clear" w:color="auto" w:fill="FFFFFF"/>
        <w:spacing w:after="0" w:line="240" w:lineRule="auto"/>
        <w:ind w:left="6946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  <w:r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t>соціальної політики України</w:t>
      </w:r>
      <w:r w:rsidRPr="00D561BC">
        <w:rPr>
          <w:rFonts w:ascii="Arial" w:eastAsia="Times New Roman" w:hAnsi="Arial" w:cs="Arial"/>
          <w:color w:val="2A2928"/>
          <w:sz w:val="20"/>
          <w:szCs w:val="20"/>
          <w:lang w:eastAsia="uk-UA"/>
        </w:rPr>
        <w:br/>
        <w:t>27 травня 2021 року N 275</w:t>
      </w:r>
    </w:p>
    <w:p w:rsidR="001A548C" w:rsidRDefault="001A548C" w:rsidP="001A548C">
      <w:pPr>
        <w:spacing w:after="0" w:line="360" w:lineRule="atLeast"/>
        <w:ind w:left="4956" w:firstLine="708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Департамент соціальної політики </w:t>
      </w:r>
    </w:p>
    <w:p w:rsidR="001A548C" w:rsidRPr="00D561BC" w:rsidRDefault="001A548C" w:rsidP="001A548C">
      <w:pPr>
        <w:shd w:val="clear" w:color="auto" w:fill="FFFFFF"/>
        <w:spacing w:after="0" w:line="360" w:lineRule="atLeast"/>
        <w:ind w:left="4961" w:firstLine="703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Луцької міської ради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561BC" w:rsidRPr="00393391" w:rsidTr="00D561BC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D561BC" w:rsidRPr="00D561BC" w:rsidRDefault="00D561BC" w:rsidP="00D561BC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D561BC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ЗАЯВА</w:t>
      </w:r>
      <w:r w:rsidRPr="00D561BC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про внесення відомостей до Єдиного державного автоматизованого реєстру осіб, які мають право на пільги, та надання пільг на оплату житлово-комунальних послуг</w:t>
      </w:r>
    </w:p>
    <w:tbl>
      <w:tblPr>
        <w:tblW w:w="13391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43"/>
        <w:gridCol w:w="3893"/>
        <w:gridCol w:w="1811"/>
        <w:gridCol w:w="1296"/>
        <w:gridCol w:w="1549"/>
        <w:gridCol w:w="2440"/>
        <w:gridCol w:w="1359"/>
      </w:tblGrid>
      <w:tr w:rsidR="00D561BC" w:rsidRPr="00393391" w:rsidTr="00424C58">
        <w:trPr>
          <w:tblCellSpacing w:w="22" w:type="dxa"/>
          <w:jc w:val="center"/>
        </w:trPr>
        <w:tc>
          <w:tcPr>
            <w:tcW w:w="4967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48C" w:rsidRDefault="00923C33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Я,</w:t>
            </w:r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Іваненко Іван Іванович, 31.08.1984</w:t>
            </w:r>
          </w:p>
          <w:p w:rsidR="00D561BC" w:rsidRPr="00D561BC" w:rsidRDefault="00923C33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  <w:r w:rsidR="001A548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(прізвище, ім'я, по батькові (за наявності), число, місяць, рік народження)</w:t>
            </w:r>
          </w:p>
          <w:p w:rsidR="00424C58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прошу внести відомості про мене до Єдиного державного автоматизованого реєстру осіб, </w:t>
            </w:r>
          </w:p>
          <w:p w:rsidR="00D561BC" w:rsidRP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які мають право на пільги, та надавати пільги на оплату житлово-комунальних послуг</w:t>
            </w:r>
          </w:p>
          <w:p w:rsidR="00424C58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Реєстраційний номер облікової картки платника податків (крім осіб, які мають відмітку в </w:t>
            </w:r>
          </w:p>
          <w:p w:rsid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паспорті про право здійснювати платежі за серією (за наявності) та номером паспорта)</w:t>
            </w:r>
          </w:p>
          <w:p w:rsidR="00D561BC" w:rsidRPr="00923C33" w:rsidRDefault="00923C33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</w:pPr>
            <w:r w:rsidRPr="00923C33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1111111111</w:t>
            </w:r>
          </w:p>
          <w:p w:rsidR="00923C33" w:rsidRDefault="00D561BC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Місце </w:t>
            </w:r>
            <w:r w:rsidRPr="002436AF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проживання</w:t>
            </w:r>
            <w:r w:rsidRPr="00923C33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u w:val="single"/>
                <w:lang w:eastAsia="uk-UA"/>
              </w:rPr>
              <w:t xml:space="preserve"> 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/ </w:t>
            </w:r>
            <w:bookmarkStart w:id="0" w:name="_GoBack"/>
            <w:r w:rsidRPr="002436AF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u w:val="single"/>
                <w:lang w:eastAsia="uk-UA"/>
              </w:rPr>
              <w:t>перебування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</w:t>
            </w:r>
            <w:bookmarkEnd w:id="0"/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(підкреслити потрібне) </w:t>
            </w:r>
          </w:p>
          <w:p w:rsidR="00D561BC" w:rsidRPr="00D561BC" w:rsidRDefault="00923C33" w:rsidP="00424C58">
            <w:pPr>
              <w:spacing w:after="0" w:line="360" w:lineRule="atLeast"/>
              <w:ind w:left="1548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923C33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43025, м.Луцьк, пр.-т Волі, буд.10,кв.1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 xml:space="preserve">Контактний номер телефону </w:t>
            </w:r>
            <w:r w:rsidR="00255CD2" w:rsidRPr="00255CD2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067 111 11 111</w:t>
            </w:r>
          </w:p>
          <w:p w:rsidR="00D561BC" w:rsidRDefault="00D561BC" w:rsidP="00255CD2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Паспорт</w:t>
            </w:r>
            <w:r w:rsidR="00255CD2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серія (за наявності) </w:t>
            </w:r>
            <w:r w:rsidR="00255CD2" w:rsidRPr="00255CD2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АС N 111222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, в</w:t>
            </w:r>
            <w:r w:rsidR="005D5EB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иданий 10.01.1996 р.</w:t>
            </w:r>
          </w:p>
          <w:p w:rsidR="00D561BC" w:rsidRPr="005D5EB5" w:rsidRDefault="005D5EB5" w:rsidP="005D5EB5">
            <w:pPr>
              <w:spacing w:after="0" w:line="360" w:lineRule="atLeast"/>
              <w:ind w:left="1548"/>
              <w:jc w:val="both"/>
              <w:rPr>
                <w:rFonts w:ascii="Times New Roman" w:eastAsia="Times New Roman" w:hAnsi="Times New Roman"/>
                <w:b/>
                <w:color w:val="2A2928"/>
                <w:sz w:val="24"/>
                <w:szCs w:val="24"/>
                <w:lang w:eastAsia="uk-UA"/>
              </w:rPr>
            </w:pPr>
            <w:r w:rsidRPr="005D5EB5">
              <w:rPr>
                <w:rFonts w:ascii="Times New Roman" w:eastAsia="Times New Roman" w:hAnsi="Times New Roman"/>
                <w:b/>
                <w:color w:val="2A2928"/>
                <w:sz w:val="26"/>
                <w:szCs w:val="26"/>
                <w:lang w:eastAsia="uk-UA"/>
              </w:rPr>
              <w:t>Луцьким МВ УМВС України у Волинській області</w:t>
            </w:r>
            <w:r w:rsidR="00D561BC" w:rsidRPr="005D5EB5">
              <w:rPr>
                <w:rFonts w:ascii="Times New Roman" w:eastAsia="Times New Roman" w:hAnsi="Times New Roman"/>
                <w:b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561BC" w:rsidRPr="001A548C">
              <w:rPr>
                <w:rFonts w:ascii="Arial" w:eastAsia="Times New Roman" w:hAnsi="Arial" w:cs="Arial"/>
                <w:color w:val="2A2928"/>
                <w:sz w:val="20"/>
                <w:szCs w:val="20"/>
                <w:lang w:eastAsia="uk-UA"/>
              </w:rPr>
              <w:t>(ким і коли (за наявності)</w:t>
            </w:r>
          </w:p>
          <w:p w:rsid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Документ, що дає право на пільги: серія (за наявності)</w:t>
            </w:r>
            <w:r w:rsidR="005D5EB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5D5EB5" w:rsidRPr="005D5EB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учасника бойових дій</w:t>
            </w:r>
          </w:p>
          <w:p w:rsidR="00D561BC" w:rsidRPr="005D5EB5" w:rsidRDefault="005D5EB5" w:rsidP="005D5EB5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серія </w:t>
            </w:r>
            <w:r w:rsidRPr="005D5EB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АБ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№ </w:t>
            </w:r>
            <w:r w:rsidRPr="005D5EB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123</w:t>
            </w:r>
            <w:r w:rsid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виданий </w:t>
            </w:r>
            <w:r w:rsidRPr="005D5EB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10.12.2015 </w:t>
            </w:r>
            <w:r w:rsidR="00D561BC" w:rsidRPr="005D5EB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р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.</w:t>
            </w:r>
            <w:r w:rsidRPr="005D5EB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військова частина 1267</w:t>
            </w:r>
            <w:r w:rsidR="00D561BC" w:rsidRPr="00D561BC">
              <w:rPr>
                <w:rFonts w:ascii="Arial" w:eastAsia="Times New Roman" w:hAnsi="Arial" w:cs="Arial"/>
                <w:color w:val="2A2928"/>
                <w:sz w:val="20"/>
                <w:szCs w:val="20"/>
                <w:lang w:eastAsia="uk-UA"/>
              </w:rPr>
              <w:t>(ким і коли (за наявності)</w:t>
            </w:r>
          </w:p>
          <w:p w:rsidR="00D561BC" w:rsidRPr="00D561BC" w:rsidRDefault="00D561BC" w:rsidP="00424C58">
            <w:pPr>
              <w:spacing w:after="0" w:line="360" w:lineRule="atLeast"/>
              <w:ind w:left="1548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Дані про членів сім'ї, на яких поширюються пільги: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Ступінь родинного зв'язку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Число, місяць, рік народження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Примітки</w:t>
            </w:r>
          </w:p>
          <w:p w:rsidR="005D5EB5" w:rsidRPr="005D5EB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5D5EB5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(Обов’язково вказувати, якщо серед членів сім’ї є пільговики, що належать до інших пільгових категорій)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Іваненко Марія Василівна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дружина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="005D5EB5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12.12.1984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="005D5EB5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АЮ №111111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Іваненко Василь Іванович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син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01.01.2015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1ЕГ012714</w:t>
            </w:r>
            <w:r w:rsidR="00D561BC"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923C33" w:rsidRPr="00393391" w:rsidTr="00B41E15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91" w:type="pct"/>
          <w:wAfter w:w="479" w:type="pct"/>
          <w:jc w:val="center"/>
        </w:trPr>
        <w:tc>
          <w:tcPr>
            <w:tcW w:w="14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5D5EB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Іваненко Петро Петрович</w:t>
            </w:r>
          </w:p>
        </w:tc>
        <w:tc>
          <w:tcPr>
            <w:tcW w:w="6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непрацездатний батько</w:t>
            </w:r>
          </w:p>
        </w:tc>
        <w:tc>
          <w:tcPr>
            <w:tcW w:w="4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01.01.1939</w:t>
            </w:r>
          </w:p>
        </w:tc>
        <w:tc>
          <w:tcPr>
            <w:tcW w:w="5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АС №123456</w:t>
            </w:r>
          </w:p>
        </w:tc>
        <w:tc>
          <w:tcPr>
            <w:tcW w:w="8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1BC" w:rsidRPr="00B41E15" w:rsidRDefault="00B41E15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Дитина війни</w:t>
            </w:r>
          </w:p>
        </w:tc>
      </w:tr>
      <w:tr w:rsidR="001A548C" w:rsidRPr="00393391" w:rsidTr="00B41E15">
        <w:trPr>
          <w:gridBefore w:val="1"/>
          <w:gridAfter w:val="1"/>
          <w:wBefore w:w="391" w:type="pct"/>
          <w:wAfter w:w="479" w:type="pct"/>
          <w:tblCellSpacing w:w="22" w:type="dxa"/>
          <w:jc w:val="center"/>
        </w:trPr>
        <w:tc>
          <w:tcPr>
            <w:tcW w:w="4064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Характеристика житлового приміщення / будинку: загальна площа 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50,5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кв. м, опалювана площа 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49,8</w:t>
            </w:r>
            <w:r w:rsidR="00B41E1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кв. м, будинок індивідуальни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 xml:space="preserve"> /</w:t>
            </w:r>
            <w:r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u w:val="single"/>
                <w:lang w:eastAsia="uk-UA"/>
              </w:rPr>
              <w:t xml:space="preserve"> багатоповерховий</w:t>
            </w:r>
            <w:r w:rsidR="00B41E1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(підкреслити потрібне),кількість поверхів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 xml:space="preserve"> 5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Перелік житлово-комунальних послуг, якими користуюся</w:t>
            </w:r>
          </w:p>
        </w:tc>
      </w:tr>
    </w:tbl>
    <w:p w:rsidR="00D561BC" w:rsidRPr="00D561BC" w:rsidRDefault="00D561BC" w:rsidP="00D561BC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uk-UA"/>
        </w:rPr>
      </w:pPr>
    </w:p>
    <w:tbl>
      <w:tblPr>
        <w:tblW w:w="5583" w:type="pct"/>
        <w:jc w:val="center"/>
        <w:tblInd w:w="-112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4252"/>
        <w:gridCol w:w="1056"/>
        <w:gridCol w:w="2744"/>
        <w:gridCol w:w="1899"/>
      </w:tblGrid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виду послуги, внеску тощо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Номер особового рахунку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організації, що надає послуги, об'єднання співвласників багатоквартирного будинку / житлово-будівельний кооператив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об'єднання співвласників багатоквартирного будинку / житлово-будівельний кооператив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B45C41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ОСББ «</w:t>
            </w:r>
            <w:r w:rsidR="00B45C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</w:t>
            </w: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природного газу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B45C41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45C41">
              <w:rPr>
                <w:rFonts w:ascii="Times New Roman" w:hAnsi="Times New Roman"/>
                <w:b/>
                <w:sz w:val="24"/>
                <w:szCs w:val="24"/>
              </w:rPr>
              <w:t>ГК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45C41">
              <w:rPr>
                <w:rFonts w:ascii="Times New Roman" w:hAnsi="Times New Roman"/>
                <w:b/>
                <w:sz w:val="24"/>
                <w:szCs w:val="24"/>
              </w:rPr>
              <w:t>Нафтогаз України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розподілу природного газу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АТ «Волиньгаз»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КП «Луцькводоканал»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гарячої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ДКП «Луцьктепло»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централізованого водовідведення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КП «Луцькводоканал»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теплової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ДКП «Луцьктепло»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ТОВ «Волиньелектрозбут»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разі наявності електроплит, двозонного або тризонного лічильника облік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</w:t>
            </w: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споживання електричної енергії, електроопалення ОБОВ’ЯЗКОВО</w:t>
            </w:r>
          </w:p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Зазначаємо в примітці.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Послуга з розподілу електричної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ТОВ «Волиньелектрозбут»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B41E15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B41E15" w:rsidRDefault="00B41E15" w:rsidP="00F62D23">
            <w:pPr>
              <w:spacing w:after="0" w:line="3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1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93391">
              <w:rPr>
                <w:rFonts w:ascii="Times New Roman" w:hAnsi="Times New Roman"/>
                <w:b/>
                <w:sz w:val="24"/>
                <w:szCs w:val="24"/>
              </w:rPr>
              <w:t>ЛСКАП «Луцькспецкомунтранс»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1E15" w:rsidRPr="00D561BC" w:rsidRDefault="00B41E15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D561BC">
        <w:trPr>
          <w:jc w:val="center"/>
        </w:trPr>
        <w:tc>
          <w:tcPr>
            <w:tcW w:w="2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561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D561BC" w:rsidRPr="00393391" w:rsidTr="00B41E15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Прошу в разі надання пільг на оплату житлово-комунальних послуг у грошовій готівковій формі перераховувати їх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  <w:r w:rsidR="002436AF">
              <w:rPr>
                <w:rFonts w:ascii="Arial" w:eastAsia="Times New Roman" w:hAnsi="Arial" w:cs="Arial"/>
                <w:noProof/>
                <w:color w:val="2A2928"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http://search.ligazakon.ua/l_flib1.nsf/LookupFiles/re36505_img_001.gif/$file/re36505_img_001.gif" style="width:9pt;height:9pt;visibility:visible">
                  <v:imagedata r:id="rId7" o:title="re36505_img_001"/>
                </v:shape>
              </w:pic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 через національного оператора поштового зв'язку N _</w:t>
            </w:r>
            <w:r w:rsidR="00B41E15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</w:t>
            </w:r>
          </w:p>
          <w:p w:rsidR="00B41E15" w:rsidRPr="00B41E15" w:rsidRDefault="00D561BC" w:rsidP="00D561BC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  <w:r w:rsidR="00B41E15" w:rsidRPr="003933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V</w:t>
            </w:r>
            <w:r w:rsidRPr="0039339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 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на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рахунок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у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банку N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en-US" w:eastAsia="uk-UA"/>
              </w:rPr>
              <w:t>UA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262626262626262626262626262, </w:t>
            </w:r>
          </w:p>
          <w:p w:rsidR="00D561BC" w:rsidRPr="00B41E15" w:rsidRDefault="00D561BC" w:rsidP="00D561BC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</w:pPr>
            <w:r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>код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 банку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111111</w:t>
            </w:r>
            <w:r w:rsidR="004C4698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>11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 xml:space="preserve"> </w:t>
            </w:r>
            <w:r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eastAsia="uk-UA"/>
              </w:rPr>
              <w:t xml:space="preserve">банк </w:t>
            </w:r>
            <w:r w:rsidR="00B41E15" w:rsidRPr="00B41E15">
              <w:rPr>
                <w:rFonts w:ascii="Times New Roman" w:eastAsia="Times New Roman" w:hAnsi="Times New Roman"/>
                <w:b/>
                <w:color w:val="2A2928"/>
                <w:sz w:val="28"/>
                <w:szCs w:val="28"/>
                <w:lang w:val="ru-RU" w:eastAsia="uk-UA"/>
              </w:rPr>
              <w:t>ПРИВАТБАНК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У разі виникнення обставин, які можуть вплинути на надання пільг (зміни у складі членів сім'ї, місця реєстрації (проживання), організацій, що надають послуги), зобов'язуюся письмово повідомити про це структурний підрозділ з питань соціального захисту населення.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У разі виникнення обставин зміни виплатних реквізитів мого банківського рахунку зобов'язуюся протягом 10 днів письмово повідомити про це структурний підрозділ з питань соціального захисту населення.</w:t>
            </w:r>
          </w:p>
          <w:p w:rsidR="00D561BC" w:rsidRPr="00D561BC" w:rsidRDefault="00D561BC" w:rsidP="00D561BC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За наявності електронної інформаційної взаємодії структурного підрозділу з питань соціального захисту населення з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      </w:r>
          </w:p>
        </w:tc>
      </w:tr>
      <w:tr w:rsidR="00D561BC" w:rsidRPr="00393391" w:rsidTr="00D561BC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wBefore w:w="522" w:type="pct"/>
          <w:tblCellSpacing w:w="22" w:type="dxa"/>
          <w:jc w:val="center"/>
        </w:trPr>
        <w:tc>
          <w:tcPr>
            <w:tcW w:w="21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B41E15" w:rsidRDefault="00B45C41" w:rsidP="00D561BC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09 серпня  202</w:t>
            </w:r>
            <w:r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val="en-US" w:eastAsia="uk-UA"/>
              </w:rPr>
              <w:t>2</w:t>
            </w:r>
            <w:r w:rsidR="00B41E15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561BC" w:rsidRPr="00B41E15">
              <w:rPr>
                <w:rFonts w:ascii="Arial" w:eastAsia="Times New Roman" w:hAnsi="Arial" w:cs="Arial"/>
                <w:b/>
                <w:color w:val="2A2928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36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61BC" w:rsidRPr="00D561BC" w:rsidRDefault="00D561BC" w:rsidP="00D561BC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__________________</w:t>
            </w:r>
            <w:r w:rsidRPr="00D561BC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br/>
              <w:t>(підпис)</w:t>
            </w:r>
          </w:p>
        </w:tc>
      </w:tr>
    </w:tbl>
    <w:p w:rsidR="00BF3AE2" w:rsidRDefault="00BF3AE2" w:rsidP="00B41E15"/>
    <w:sectPr w:rsidR="00BF3AE2" w:rsidSect="00B41E15">
      <w:headerReference w:type="default" r:id="rId8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23" w:rsidRDefault="00F62D23" w:rsidP="001A548C">
      <w:pPr>
        <w:spacing w:after="0" w:line="240" w:lineRule="auto"/>
      </w:pPr>
      <w:r>
        <w:separator/>
      </w:r>
    </w:p>
  </w:endnote>
  <w:endnote w:type="continuationSeparator" w:id="0">
    <w:p w:rsidR="00F62D23" w:rsidRDefault="00F62D23" w:rsidP="001A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23" w:rsidRDefault="00F62D23" w:rsidP="001A548C">
      <w:pPr>
        <w:spacing w:after="0" w:line="240" w:lineRule="auto"/>
      </w:pPr>
      <w:r>
        <w:separator/>
      </w:r>
    </w:p>
  </w:footnote>
  <w:footnote w:type="continuationSeparator" w:id="0">
    <w:p w:rsidR="00F62D23" w:rsidRDefault="00F62D23" w:rsidP="001A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B5" w:rsidRDefault="005D5E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436AF" w:rsidRPr="002436AF">
      <w:rPr>
        <w:noProof/>
        <w:lang w:val="ru-RU"/>
      </w:rPr>
      <w:t>2</w:t>
    </w:r>
    <w:r>
      <w:fldChar w:fldCharType="end"/>
    </w:r>
  </w:p>
  <w:p w:rsidR="005D5EB5" w:rsidRDefault="005D5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BC"/>
    <w:rsid w:val="001A548C"/>
    <w:rsid w:val="001B2F97"/>
    <w:rsid w:val="002436AF"/>
    <w:rsid w:val="00255CD2"/>
    <w:rsid w:val="00307704"/>
    <w:rsid w:val="00393391"/>
    <w:rsid w:val="00424C58"/>
    <w:rsid w:val="004C4698"/>
    <w:rsid w:val="005D5EB5"/>
    <w:rsid w:val="005F3F1F"/>
    <w:rsid w:val="00923C33"/>
    <w:rsid w:val="00972613"/>
    <w:rsid w:val="00B409F4"/>
    <w:rsid w:val="00B41E15"/>
    <w:rsid w:val="00B45C41"/>
    <w:rsid w:val="00BF3AE2"/>
    <w:rsid w:val="00D561BC"/>
    <w:rsid w:val="00D915F0"/>
    <w:rsid w:val="00F3647A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56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561B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D5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s2">
    <w:name w:val="fs2"/>
    <w:basedOn w:val="a0"/>
    <w:rsid w:val="00D561BC"/>
  </w:style>
  <w:style w:type="paragraph" w:customStyle="1" w:styleId="tc">
    <w:name w:val="tc"/>
    <w:basedOn w:val="a"/>
    <w:rsid w:val="00D5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j">
    <w:name w:val="tj"/>
    <w:basedOn w:val="a"/>
    <w:rsid w:val="00D5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5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61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8C"/>
  </w:style>
  <w:style w:type="paragraph" w:styleId="a7">
    <w:name w:val="footer"/>
    <w:basedOn w:val="a"/>
    <w:link w:val="a8"/>
    <w:uiPriority w:val="99"/>
    <w:unhideWhenUsed/>
    <w:rsid w:val="001A54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3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6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3431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2021-08-10T12:14:00Z</cp:lastPrinted>
  <dcterms:created xsi:type="dcterms:W3CDTF">2022-08-01T07:27:00Z</dcterms:created>
  <dcterms:modified xsi:type="dcterms:W3CDTF">2022-08-01T08:02:00Z</dcterms:modified>
</cp:coreProperties>
</file>